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4DF" w:rsidRPr="00D664DF" w:rsidRDefault="00D664DF" w:rsidP="00D664DF">
      <w:pPr>
        <w:spacing w:after="0" w:line="240" w:lineRule="auto"/>
        <w:rPr>
          <w:rFonts w:ascii="Times New Roman" w:eastAsia="Times New Roman" w:hAnsi="Times New Roman" w:cs="Times New Roman"/>
          <w:b/>
          <w:bCs/>
          <w:sz w:val="28"/>
          <w:szCs w:val="28"/>
          <w:lang w:val="en-US"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bookmarkStart w:id="0" w:name="_GoBack"/>
      <w:bookmarkEnd w:id="0"/>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p>
    <w:p w:rsidR="00D664DF" w:rsidRPr="00D664DF" w:rsidRDefault="00D664DF" w:rsidP="00D664DF">
      <w:pPr>
        <w:spacing w:after="0" w:line="240" w:lineRule="auto"/>
        <w:jc w:val="center"/>
        <w:rPr>
          <w:rFonts w:ascii="Times New Roman" w:eastAsia="Times New Roman" w:hAnsi="Times New Roman" w:cs="Times New Roman"/>
          <w:b/>
          <w:sz w:val="28"/>
          <w:szCs w:val="28"/>
          <w:lang w:eastAsia="ru-RU"/>
        </w:rPr>
      </w:pPr>
      <w:r w:rsidRPr="00D664DF">
        <w:rPr>
          <w:rFonts w:ascii="Times New Roman" w:eastAsia="Times New Roman" w:hAnsi="Times New Roman" w:cs="Times New Roman"/>
          <w:b/>
          <w:sz w:val="28"/>
          <w:szCs w:val="28"/>
          <w:lang w:eastAsia="ru-RU"/>
        </w:rPr>
        <w:t>КОЛЛЕКТИВНЫЙ ДОГОВОР</w:t>
      </w:r>
    </w:p>
    <w:p w:rsidR="00D664DF" w:rsidRPr="00D664DF" w:rsidRDefault="00D664DF" w:rsidP="00D664DF">
      <w:pPr>
        <w:spacing w:after="0" w:line="240" w:lineRule="auto"/>
        <w:rPr>
          <w:rFonts w:ascii="Times New Roman" w:eastAsia="Times New Roman" w:hAnsi="Times New Roman" w:cs="Times New Roman"/>
          <w:b/>
          <w:bCs/>
          <w:sz w:val="28"/>
          <w:szCs w:val="28"/>
          <w:lang w:eastAsia="ru-RU"/>
        </w:rPr>
      </w:pPr>
      <w:r w:rsidRPr="00D664DF">
        <w:rPr>
          <w:rFonts w:ascii="Times New Roman" w:eastAsia="Times New Roman" w:hAnsi="Times New Roman" w:cs="Times New Roman"/>
          <w:b/>
          <w:bCs/>
          <w:sz w:val="28"/>
          <w:szCs w:val="28"/>
          <w:lang w:eastAsia="ru-RU"/>
        </w:rPr>
        <w:t xml:space="preserve"> </w:t>
      </w:r>
    </w:p>
    <w:p w:rsidR="00D664DF" w:rsidRPr="00D664DF" w:rsidRDefault="00D664DF" w:rsidP="00D664DF">
      <w:pPr>
        <w:spacing w:after="0" w:line="240" w:lineRule="auto"/>
        <w:jc w:val="center"/>
        <w:rPr>
          <w:rFonts w:ascii="Times New Roman" w:eastAsia="Times New Roman" w:hAnsi="Times New Roman" w:cs="Times New Roman"/>
          <w:bCs/>
          <w:sz w:val="28"/>
          <w:szCs w:val="28"/>
          <w:lang w:eastAsia="ru-RU"/>
        </w:rPr>
      </w:pPr>
      <w:r w:rsidRPr="00D664DF">
        <w:rPr>
          <w:rFonts w:ascii="Times New Roman" w:eastAsia="Times New Roman" w:hAnsi="Times New Roman" w:cs="Times New Roman"/>
          <w:bCs/>
          <w:sz w:val="28"/>
          <w:szCs w:val="28"/>
          <w:lang w:eastAsia="ru-RU"/>
        </w:rPr>
        <w:t>Муниципальное бюджетное общеобразовательное учреждение</w:t>
      </w:r>
    </w:p>
    <w:p w:rsidR="00D664DF" w:rsidRPr="00D664DF" w:rsidRDefault="00D664DF" w:rsidP="00D664DF">
      <w:pPr>
        <w:spacing w:after="0" w:line="240" w:lineRule="auto"/>
        <w:jc w:val="center"/>
        <w:rPr>
          <w:rFonts w:ascii="Times New Roman" w:eastAsia="Times New Roman" w:hAnsi="Times New Roman" w:cs="Times New Roman"/>
          <w:bCs/>
          <w:sz w:val="28"/>
          <w:szCs w:val="28"/>
          <w:lang w:eastAsia="ru-RU"/>
        </w:rPr>
      </w:pPr>
      <w:r w:rsidRPr="00D664DF">
        <w:rPr>
          <w:rFonts w:ascii="Times New Roman" w:eastAsia="Times New Roman" w:hAnsi="Times New Roman" w:cs="Times New Roman"/>
          <w:bCs/>
          <w:sz w:val="28"/>
          <w:szCs w:val="28"/>
          <w:lang w:eastAsia="ru-RU"/>
        </w:rPr>
        <w:t>«Федотовская основная общеобразовательная школа»</w:t>
      </w:r>
    </w:p>
    <w:p w:rsidR="00D664DF" w:rsidRPr="00D664DF" w:rsidRDefault="00D664DF" w:rsidP="00D664DF">
      <w:pPr>
        <w:spacing w:after="0" w:line="240" w:lineRule="auto"/>
        <w:jc w:val="center"/>
        <w:rPr>
          <w:rFonts w:ascii="Times New Roman" w:eastAsia="Times New Roman" w:hAnsi="Times New Roman" w:cs="Times New Roman"/>
          <w:bCs/>
          <w:sz w:val="28"/>
          <w:szCs w:val="28"/>
          <w:lang w:eastAsia="ru-RU"/>
        </w:rPr>
      </w:pPr>
      <w:r w:rsidRPr="00D664DF">
        <w:rPr>
          <w:rFonts w:ascii="Times New Roman" w:eastAsia="Times New Roman" w:hAnsi="Times New Roman" w:cs="Times New Roman"/>
          <w:bCs/>
          <w:sz w:val="28"/>
          <w:szCs w:val="28"/>
          <w:lang w:eastAsia="ru-RU"/>
        </w:rPr>
        <w:t>муниципального образования Лениногорский муниципальный район Республики Татарстан,  Муниципальное бюджетное дошкольное образовательное  учреждение «</w:t>
      </w:r>
      <w:proofErr w:type="spellStart"/>
      <w:r w:rsidRPr="00D664DF">
        <w:rPr>
          <w:rFonts w:ascii="Times New Roman" w:eastAsia="Times New Roman" w:hAnsi="Times New Roman" w:cs="Times New Roman"/>
          <w:bCs/>
          <w:sz w:val="28"/>
          <w:szCs w:val="28"/>
          <w:lang w:eastAsia="ru-RU"/>
        </w:rPr>
        <w:t>Федотовский</w:t>
      </w:r>
      <w:proofErr w:type="spellEnd"/>
      <w:r w:rsidRPr="00D664DF">
        <w:rPr>
          <w:rFonts w:ascii="Times New Roman" w:eastAsia="Times New Roman" w:hAnsi="Times New Roman" w:cs="Times New Roman"/>
          <w:bCs/>
          <w:sz w:val="28"/>
          <w:szCs w:val="28"/>
          <w:lang w:eastAsia="ru-RU"/>
        </w:rPr>
        <w:t xml:space="preserve"> детский сад»</w:t>
      </w:r>
    </w:p>
    <w:p w:rsidR="00D664DF" w:rsidRPr="00D664DF" w:rsidRDefault="00D664DF" w:rsidP="00D664DF">
      <w:pPr>
        <w:spacing w:after="0" w:line="240" w:lineRule="auto"/>
        <w:jc w:val="center"/>
        <w:rPr>
          <w:rFonts w:ascii="Times New Roman" w:eastAsia="Times New Roman" w:hAnsi="Times New Roman" w:cs="Times New Roman"/>
          <w:bCs/>
          <w:sz w:val="28"/>
          <w:szCs w:val="28"/>
          <w:lang w:eastAsia="ru-RU"/>
        </w:rPr>
      </w:pPr>
      <w:r w:rsidRPr="00D664DF">
        <w:rPr>
          <w:rFonts w:ascii="Times New Roman" w:eastAsia="Times New Roman" w:hAnsi="Times New Roman" w:cs="Times New Roman"/>
          <w:bCs/>
          <w:sz w:val="28"/>
          <w:szCs w:val="28"/>
          <w:lang w:eastAsia="ru-RU"/>
        </w:rPr>
        <w:t xml:space="preserve">муниципального образования Лениногорский муниципальный район Республики Татарстан </w:t>
      </w:r>
    </w:p>
    <w:p w:rsidR="00D664DF" w:rsidRPr="00D664DF" w:rsidRDefault="00D664DF" w:rsidP="00D664DF">
      <w:pPr>
        <w:spacing w:after="0" w:line="240" w:lineRule="auto"/>
        <w:jc w:val="center"/>
        <w:rPr>
          <w:rFonts w:ascii="Times New Roman" w:eastAsia="Times New Roman" w:hAnsi="Times New Roman" w:cs="Times New Roman"/>
          <w:bCs/>
          <w:sz w:val="28"/>
          <w:szCs w:val="28"/>
          <w:lang w:eastAsia="ru-RU"/>
        </w:rPr>
      </w:pPr>
    </w:p>
    <w:p w:rsidR="00D664DF" w:rsidRPr="00D664DF" w:rsidRDefault="00D664DF" w:rsidP="00D664DF">
      <w:pPr>
        <w:spacing w:after="0" w:line="240" w:lineRule="auto"/>
        <w:jc w:val="center"/>
        <w:rPr>
          <w:rFonts w:ascii="Times New Roman" w:eastAsia="Times New Roman" w:hAnsi="Times New Roman" w:cs="Times New Roman"/>
          <w:b/>
          <w:sz w:val="28"/>
          <w:szCs w:val="28"/>
          <w:lang w:eastAsia="ru-RU"/>
        </w:rPr>
      </w:pPr>
      <w:r w:rsidRPr="00D664DF">
        <w:rPr>
          <w:rFonts w:ascii="Times New Roman" w:eastAsia="Times New Roman" w:hAnsi="Times New Roman" w:cs="Times New Roman"/>
          <w:b/>
          <w:sz w:val="28"/>
          <w:szCs w:val="28"/>
          <w:lang w:eastAsia="ru-RU"/>
        </w:rPr>
        <w:t>на 2024- 2027годы</w:t>
      </w:r>
    </w:p>
    <w:p w:rsidR="00D664DF" w:rsidRPr="00D664DF" w:rsidRDefault="00D664DF" w:rsidP="00D664DF">
      <w:pPr>
        <w:spacing w:after="0" w:line="240" w:lineRule="auto"/>
        <w:rPr>
          <w:rFonts w:ascii="Times New Roman" w:eastAsia="Times New Roman" w:hAnsi="Times New Roman" w:cs="Times New Roman"/>
          <w:sz w:val="28"/>
          <w:szCs w:val="28"/>
          <w:lang w:eastAsia="ru-RU"/>
        </w:rPr>
      </w:pPr>
    </w:p>
    <w:p w:rsidR="00D664DF" w:rsidRPr="00D664DF" w:rsidRDefault="00D664DF" w:rsidP="00D664DF">
      <w:pPr>
        <w:spacing w:after="0" w:line="240" w:lineRule="auto"/>
        <w:rPr>
          <w:rFonts w:ascii="Times New Roman" w:eastAsia="Times New Roman" w:hAnsi="Times New Roman" w:cs="Times New Roman"/>
          <w:sz w:val="28"/>
          <w:szCs w:val="28"/>
          <w:lang w:eastAsia="ru-RU"/>
        </w:rPr>
      </w:pPr>
    </w:p>
    <w:p w:rsidR="00D664DF" w:rsidRPr="00D664DF" w:rsidRDefault="00D664DF" w:rsidP="00D664DF">
      <w:pPr>
        <w:spacing w:after="0" w:line="240" w:lineRule="auto"/>
        <w:rPr>
          <w:rFonts w:ascii="Times New Roman" w:eastAsia="Times New Roman" w:hAnsi="Times New Roman" w:cs="Times New Roman"/>
          <w:sz w:val="28"/>
          <w:szCs w:val="28"/>
          <w:lang w:eastAsia="ru-RU"/>
        </w:rPr>
      </w:pPr>
    </w:p>
    <w:p w:rsidR="00D664DF" w:rsidRPr="00D664DF" w:rsidRDefault="00D664DF" w:rsidP="00D664DF">
      <w:pPr>
        <w:spacing w:after="0" w:line="240" w:lineRule="auto"/>
        <w:rPr>
          <w:rFonts w:ascii="Times New Roman" w:eastAsia="Times New Roman" w:hAnsi="Times New Roman" w:cs="Times New Roman"/>
          <w:sz w:val="28"/>
          <w:szCs w:val="28"/>
          <w:lang w:eastAsia="ru-RU"/>
        </w:rPr>
      </w:pPr>
    </w:p>
    <w:p w:rsidR="00D664DF" w:rsidRPr="00D664DF" w:rsidRDefault="00D664DF" w:rsidP="00D664DF">
      <w:pPr>
        <w:spacing w:after="0" w:line="240" w:lineRule="auto"/>
        <w:rPr>
          <w:rFonts w:ascii="Times New Roman" w:eastAsia="Times New Roman" w:hAnsi="Times New Roman" w:cs="Times New Roman"/>
          <w:sz w:val="28"/>
          <w:szCs w:val="28"/>
          <w:lang w:eastAsia="ru-RU"/>
        </w:rPr>
      </w:pPr>
    </w:p>
    <w:p w:rsidR="00D664DF" w:rsidRPr="00D664DF" w:rsidRDefault="00D664DF" w:rsidP="00D664DF">
      <w:pPr>
        <w:spacing w:after="0" w:line="240" w:lineRule="auto"/>
        <w:rPr>
          <w:rFonts w:ascii="Times New Roman" w:eastAsia="Times New Roman" w:hAnsi="Times New Roman" w:cs="Times New Roman"/>
          <w:sz w:val="28"/>
          <w:szCs w:val="28"/>
          <w:lang w:eastAsia="ru-RU"/>
        </w:rPr>
      </w:pPr>
    </w:p>
    <w:p w:rsidR="00D664DF" w:rsidRPr="00D664DF" w:rsidRDefault="00D664DF" w:rsidP="00D664DF">
      <w:pPr>
        <w:spacing w:after="0" w:line="240" w:lineRule="auto"/>
        <w:ind w:left="284" w:hanging="284"/>
        <w:jc w:val="right"/>
        <w:rPr>
          <w:rFonts w:ascii="Times New Roman" w:eastAsia="Times New Roman" w:hAnsi="Times New Roman" w:cs="Times New Roman"/>
          <w:sz w:val="28"/>
          <w:szCs w:val="28"/>
          <w:lang w:eastAsia="ru-RU"/>
        </w:rPr>
      </w:pP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КОЛЛЕКТИВНЫЙ ДОГОВОР</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прошел уведомительную регистрацию</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в ГБУ «Центр занятости населения </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города Лениногорска»</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Регистрационный №___  </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от «___»_____________2024 года</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Руководитель ГБУ «Центр занятости</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населения города Лениногорска»</w:t>
      </w:r>
    </w:p>
    <w:p w:rsidR="00D664DF" w:rsidRPr="00D664DF" w:rsidRDefault="00D664DF" w:rsidP="00D664DF">
      <w:pPr>
        <w:spacing w:after="0" w:line="240" w:lineRule="auto"/>
        <w:ind w:left="284" w:hanging="284"/>
        <w:jc w:val="right"/>
        <w:rPr>
          <w:rFonts w:ascii="Times New Roman" w:eastAsia="Times New Roman" w:hAnsi="Times New Roman" w:cs="Times New Roman"/>
          <w:sz w:val="28"/>
          <w:szCs w:val="28"/>
          <w:lang w:eastAsia="ru-RU"/>
        </w:rPr>
      </w:pPr>
      <w:r w:rsidRPr="00D664DF">
        <w:rPr>
          <w:rFonts w:ascii="Times New Roman" w:eastAsia="Times New Roman" w:hAnsi="Times New Roman" w:cs="Times New Roman"/>
          <w:sz w:val="28"/>
          <w:szCs w:val="28"/>
          <w:lang w:eastAsia="ru-RU"/>
        </w:rPr>
        <w:t>______________________________</w:t>
      </w:r>
    </w:p>
    <w:p w:rsidR="00D664DF" w:rsidRPr="00D664DF" w:rsidRDefault="00D664DF" w:rsidP="00D664DF">
      <w:pPr>
        <w:spacing w:after="0" w:line="240" w:lineRule="auto"/>
        <w:ind w:left="284" w:hanging="284"/>
        <w:jc w:val="right"/>
        <w:rPr>
          <w:rFonts w:ascii="Times New Roman" w:eastAsia="Times New Roman" w:hAnsi="Times New Roman" w:cs="Times New Roman"/>
          <w:sz w:val="20"/>
          <w:szCs w:val="20"/>
          <w:lang w:eastAsia="ru-RU"/>
        </w:rPr>
      </w:pPr>
      <w:r w:rsidRPr="00D664DF">
        <w:rPr>
          <w:rFonts w:ascii="Times New Roman" w:eastAsia="Times New Roman" w:hAnsi="Times New Roman" w:cs="Times New Roman"/>
          <w:sz w:val="20"/>
          <w:szCs w:val="20"/>
          <w:lang w:eastAsia="ru-RU"/>
        </w:rPr>
        <w:t xml:space="preserve">                                                        (</w:t>
      </w:r>
      <w:r w:rsidRPr="00D664DF">
        <w:rPr>
          <w:rFonts w:ascii="Times New Roman" w:eastAsia="Times New Roman" w:hAnsi="Times New Roman" w:cs="Times New Roman"/>
          <w:i/>
          <w:sz w:val="20"/>
          <w:szCs w:val="20"/>
          <w:lang w:eastAsia="ru-RU"/>
        </w:rPr>
        <w:t xml:space="preserve"> Ф.И.О., подпись)</w:t>
      </w:r>
    </w:p>
    <w:p w:rsidR="00D664DF" w:rsidRPr="00D664DF" w:rsidRDefault="00D664DF" w:rsidP="00D664DF">
      <w:pPr>
        <w:spacing w:after="0" w:line="240" w:lineRule="auto"/>
        <w:ind w:left="284" w:hanging="284"/>
        <w:jc w:val="both"/>
        <w:rPr>
          <w:rFonts w:ascii="Times New Roman" w:eastAsia="Times New Roman" w:hAnsi="Times New Roman" w:cs="Times New Roman"/>
          <w:sz w:val="28"/>
          <w:szCs w:val="24"/>
          <w:lang w:eastAsia="ru-RU"/>
        </w:rPr>
      </w:pPr>
      <w:r w:rsidRPr="00D664DF">
        <w:rPr>
          <w:rFonts w:ascii="Times New Roman" w:eastAsia="Times New Roman" w:hAnsi="Times New Roman" w:cs="Times New Roman"/>
          <w:sz w:val="28"/>
          <w:szCs w:val="24"/>
          <w:lang w:eastAsia="ru-RU"/>
        </w:rPr>
        <w:t xml:space="preserve">                            </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proofErr w:type="spellStart"/>
      <w:r w:rsidRPr="00D664DF">
        <w:rPr>
          <w:rFonts w:ascii="Times New Roman" w:eastAsia="Times New Roman" w:hAnsi="Times New Roman" w:cs="Times New Roman"/>
          <w:sz w:val="24"/>
          <w:szCs w:val="24"/>
          <w:lang w:eastAsia="ru-RU"/>
        </w:rPr>
        <w:t>Лениногорская</w:t>
      </w:r>
      <w:proofErr w:type="spellEnd"/>
      <w:r w:rsidRPr="00D664DF">
        <w:rPr>
          <w:rFonts w:ascii="Times New Roman" w:eastAsia="Times New Roman" w:hAnsi="Times New Roman" w:cs="Times New Roman"/>
          <w:sz w:val="24"/>
          <w:szCs w:val="24"/>
          <w:lang w:eastAsia="ru-RU"/>
        </w:rPr>
        <w:t xml:space="preserve"> территориальная организация </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Общероссийского Профсоюза образования</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Регистрационный № ____  </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от «____» ____________2024 г.</w:t>
      </w: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p>
    <w:p w:rsidR="00D664DF" w:rsidRP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Председатель _________  (</w:t>
      </w:r>
      <w:proofErr w:type="spellStart"/>
      <w:r w:rsidRPr="00D664DF">
        <w:rPr>
          <w:rFonts w:ascii="Times New Roman" w:eastAsia="Times New Roman" w:hAnsi="Times New Roman" w:cs="Times New Roman"/>
          <w:sz w:val="24"/>
          <w:szCs w:val="24"/>
          <w:lang w:eastAsia="ru-RU"/>
        </w:rPr>
        <w:t>М.Н.Сосункевич</w:t>
      </w:r>
      <w:proofErr w:type="spellEnd"/>
      <w:r w:rsidRPr="00D664DF">
        <w:rPr>
          <w:rFonts w:ascii="Times New Roman" w:eastAsia="Times New Roman" w:hAnsi="Times New Roman" w:cs="Times New Roman"/>
          <w:sz w:val="24"/>
          <w:szCs w:val="24"/>
          <w:lang w:eastAsia="ru-RU"/>
        </w:rPr>
        <w:t>)</w:t>
      </w:r>
    </w:p>
    <w:p w:rsidR="00D664DF" w:rsidRDefault="00D664DF" w:rsidP="00D664DF">
      <w:pPr>
        <w:spacing w:after="0" w:line="240" w:lineRule="auto"/>
        <w:ind w:left="284" w:hanging="284"/>
        <w:jc w:val="right"/>
        <w:rPr>
          <w:rFonts w:ascii="Times New Roman" w:eastAsia="Times New Roman" w:hAnsi="Times New Roman" w:cs="Times New Roman"/>
          <w:sz w:val="24"/>
          <w:szCs w:val="24"/>
          <w:lang w:eastAsia="ru-RU"/>
        </w:rPr>
      </w:pPr>
    </w:p>
    <w:p w:rsidR="00D22AA3" w:rsidRDefault="00D22AA3" w:rsidP="00D664DF">
      <w:pPr>
        <w:spacing w:after="0" w:line="240" w:lineRule="auto"/>
        <w:ind w:left="284" w:hanging="284"/>
        <w:jc w:val="right"/>
        <w:rPr>
          <w:rFonts w:ascii="Times New Roman" w:eastAsia="Times New Roman" w:hAnsi="Times New Roman" w:cs="Times New Roman"/>
          <w:sz w:val="24"/>
          <w:szCs w:val="24"/>
          <w:lang w:eastAsia="ru-RU"/>
        </w:rPr>
      </w:pPr>
    </w:p>
    <w:p w:rsidR="00D22AA3" w:rsidRDefault="00D22AA3" w:rsidP="00D664DF">
      <w:pPr>
        <w:spacing w:after="0" w:line="240" w:lineRule="auto"/>
        <w:ind w:left="284" w:hanging="284"/>
        <w:jc w:val="right"/>
        <w:rPr>
          <w:rFonts w:ascii="Times New Roman" w:eastAsia="Times New Roman" w:hAnsi="Times New Roman" w:cs="Times New Roman"/>
          <w:sz w:val="24"/>
          <w:szCs w:val="24"/>
          <w:lang w:eastAsia="ru-RU"/>
        </w:rPr>
      </w:pPr>
    </w:p>
    <w:p w:rsidR="00D22AA3" w:rsidRDefault="00D22AA3" w:rsidP="00D664DF">
      <w:pPr>
        <w:spacing w:after="0" w:line="240" w:lineRule="auto"/>
        <w:ind w:left="284" w:hanging="284"/>
        <w:jc w:val="right"/>
        <w:rPr>
          <w:rFonts w:ascii="Times New Roman" w:eastAsia="Times New Roman" w:hAnsi="Times New Roman" w:cs="Times New Roman"/>
          <w:sz w:val="24"/>
          <w:szCs w:val="24"/>
          <w:lang w:eastAsia="ru-RU"/>
        </w:rPr>
      </w:pPr>
    </w:p>
    <w:p w:rsidR="00D22AA3" w:rsidRDefault="00D22AA3" w:rsidP="00D664DF">
      <w:pPr>
        <w:spacing w:after="0" w:line="240" w:lineRule="auto"/>
        <w:ind w:left="284" w:hanging="284"/>
        <w:jc w:val="right"/>
        <w:rPr>
          <w:rFonts w:ascii="Times New Roman" w:eastAsia="Times New Roman" w:hAnsi="Times New Roman" w:cs="Times New Roman"/>
          <w:sz w:val="24"/>
          <w:szCs w:val="24"/>
          <w:lang w:eastAsia="ru-RU"/>
        </w:rPr>
      </w:pPr>
    </w:p>
    <w:p w:rsidR="00D22AA3" w:rsidRPr="00D664DF" w:rsidRDefault="00D22AA3" w:rsidP="00D664DF">
      <w:pPr>
        <w:spacing w:after="0" w:line="240" w:lineRule="auto"/>
        <w:ind w:left="284" w:hanging="284"/>
        <w:jc w:val="right"/>
        <w:rPr>
          <w:rFonts w:ascii="Times New Roman" w:eastAsia="Times New Roman" w:hAnsi="Times New Roman" w:cs="Times New Roman"/>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ОГЛАВЛЕНИЕ</w:t>
      </w: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numPr>
          <w:ilvl w:val="0"/>
          <w:numId w:val="29"/>
        </w:numPr>
        <w:spacing w:after="0" w:line="240" w:lineRule="auto"/>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ОБЩИЕ ПОЛОЖЕНИЯ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2. ТРУДОВОЙ ДОГОВОР. ГАРАНТИИ ПРИ ЗАКЛЮЧЕНИИ, ИЗМЕНЕНИИ И РАСТОРЖЕНИИ ТРУДОВОГО ДОГОВОРА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3. РАБОЧЕЕ ВРЕМЯ И ВРЕМЯ ОТДЫХА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4. ОПЛАТА И НОРМИРОВАНИЕ ТРУДА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5. СОЦИАЛЬНЫЕ ГАРАНТИИ И МЕРЫ СОЦИАЛЬНОЙ ПОДДЕРЖКИ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6. УСЛОВИЯ И ОХРАНА ТРУДА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7. ПОДДЕРЖКА МОЛОДЫХ ПЕДАГОГОВ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8. ПРОФЕССИОНАЛЬНОЕ РАЗВИТИЕ РАБОТНИКОВ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9. ПЕНСИОННОГО ОБЕСПЕЧЕНИЕ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10. СОЦИАЛЬНОЕ ПАРТНЁРСТВО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11. ГАРАНТИИ ПРОФСОЮЗНОЙ ДЕЯТЕЛЬНОСТИ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12. СПОРТ И ЗДОРОВЬЕ.</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13. КОНТРОЛЬ ЗА ВЫПОЛНЕНИЕМ КОЛЛЕКТИВНОГО ДОГОВОРА. ОТВЕТСТВЕННОСТЬ СТОРОН КОЛЛЕКТИВНОГО ДОГОВОРА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 xml:space="preserve">14. ЗАКЛЮЧИТЕЛЬНЫЕ ПОЛОЖЕНИЯ    </w:t>
      </w:r>
    </w:p>
    <w:p w:rsidR="00D664DF" w:rsidRPr="00D664DF" w:rsidRDefault="00D664DF" w:rsidP="00D664DF">
      <w:pPr>
        <w:spacing w:after="0" w:line="240" w:lineRule="auto"/>
        <w:ind w:left="709" w:hanging="283"/>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b/>
          <w:sz w:val="24"/>
          <w:szCs w:val="24"/>
          <w:lang w:eastAsia="ru-RU"/>
        </w:rPr>
      </w:pPr>
    </w:p>
    <w:p w:rsidR="00D664DF" w:rsidRPr="00D664DF" w:rsidRDefault="00D664DF" w:rsidP="00D664DF">
      <w:pPr>
        <w:spacing w:after="0" w:line="240" w:lineRule="auto"/>
        <w:jc w:val="center"/>
        <w:rPr>
          <w:rFonts w:ascii="Times New Roman" w:eastAsia="Times New Roman" w:hAnsi="Times New Roman" w:cs="Times New Roman"/>
          <w:sz w:val="24"/>
          <w:szCs w:val="24"/>
          <w:lang w:eastAsia="ru-RU"/>
        </w:rPr>
      </w:pPr>
      <w:r w:rsidRPr="00D664DF">
        <w:rPr>
          <w:rFonts w:ascii="Times New Roman" w:eastAsia="Times New Roman" w:hAnsi="Times New Roman" w:cs="Times New Roman"/>
          <w:b/>
          <w:sz w:val="24"/>
          <w:szCs w:val="24"/>
          <w:lang w:eastAsia="ru-RU"/>
        </w:rPr>
        <w:t>I. ОБЩИЕ ПОЛОЖЕНИЯ</w:t>
      </w:r>
    </w:p>
    <w:p w:rsidR="00D664DF" w:rsidRPr="00D664DF" w:rsidRDefault="00D664DF" w:rsidP="00D664DF">
      <w:pPr>
        <w:spacing w:after="0" w:line="240" w:lineRule="auto"/>
        <w:jc w:val="both"/>
        <w:rPr>
          <w:rFonts w:ascii="Times New Roman" w:eastAsia="Times New Roman" w:hAnsi="Times New Roman" w:cs="Times New Roman"/>
          <w:sz w:val="24"/>
          <w:szCs w:val="24"/>
        </w:rPr>
      </w:pPr>
    </w:p>
    <w:p w:rsidR="00D664DF" w:rsidRPr="00D664DF" w:rsidRDefault="00D664DF" w:rsidP="00D664DF">
      <w:pPr>
        <w:spacing w:after="0" w:line="240" w:lineRule="auto"/>
        <w:ind w:firstLine="709"/>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D664DF">
        <w:rPr>
          <w:rFonts w:ascii="Times New Roman" w:eastAsia="Times New Roman" w:hAnsi="Times New Roman" w:cs="Times New Roman"/>
          <w:sz w:val="24"/>
          <w:szCs w:val="24"/>
          <w:u w:val="single"/>
        </w:rPr>
        <w:t>Муниципальном бюджетном общеобразовательном учреждении «Федотовская  основная общеобразовательная школа» муниципального образования Лениногорский муниципальный район Республики Татарстан, Муниципальном бюджетном дошкольном образовательном учреждении «</w:t>
      </w:r>
      <w:proofErr w:type="spellStart"/>
      <w:r w:rsidRPr="00D664DF">
        <w:rPr>
          <w:rFonts w:ascii="Times New Roman" w:eastAsia="Times New Roman" w:hAnsi="Times New Roman" w:cs="Times New Roman"/>
          <w:sz w:val="24"/>
          <w:szCs w:val="24"/>
          <w:u w:val="single"/>
        </w:rPr>
        <w:t>Ф</w:t>
      </w:r>
      <w:r w:rsidR="00387047">
        <w:rPr>
          <w:rFonts w:ascii="Times New Roman" w:eastAsia="Times New Roman" w:hAnsi="Times New Roman" w:cs="Times New Roman"/>
          <w:sz w:val="24"/>
          <w:szCs w:val="24"/>
          <w:u w:val="single"/>
        </w:rPr>
        <w:t>е</w:t>
      </w:r>
      <w:r w:rsidRPr="00D664DF">
        <w:rPr>
          <w:rFonts w:ascii="Times New Roman" w:eastAsia="Times New Roman" w:hAnsi="Times New Roman" w:cs="Times New Roman"/>
          <w:sz w:val="24"/>
          <w:szCs w:val="24"/>
          <w:u w:val="single"/>
        </w:rPr>
        <w:t>дотовский</w:t>
      </w:r>
      <w:proofErr w:type="spellEnd"/>
      <w:r w:rsidRPr="00D664DF">
        <w:rPr>
          <w:rFonts w:ascii="Times New Roman" w:eastAsia="Times New Roman" w:hAnsi="Times New Roman" w:cs="Times New Roman"/>
          <w:sz w:val="24"/>
          <w:szCs w:val="24"/>
          <w:u w:val="single"/>
        </w:rPr>
        <w:t xml:space="preserve">  детский сад» муниципального образования «Лениногорский муниципальный район» Республики Татарстан.</w:t>
      </w:r>
      <w:r w:rsidRPr="00D664DF">
        <w:rPr>
          <w:rFonts w:ascii="Times New Roman" w:eastAsia="Times New Roman" w:hAnsi="Times New Roman" w:cs="Times New Roman"/>
          <w:sz w:val="24"/>
          <w:szCs w:val="24"/>
        </w:rPr>
        <w:t>.</w:t>
      </w:r>
    </w:p>
    <w:p w:rsidR="00D664DF" w:rsidRPr="00D664DF" w:rsidRDefault="00D664DF" w:rsidP="00D664DF">
      <w:pPr>
        <w:pBdr>
          <w:bottom w:val="single" w:sz="4" w:space="1" w:color="auto"/>
        </w:pBdr>
        <w:shd w:val="clear" w:color="auto" w:fill="FFFFFF"/>
        <w:tabs>
          <w:tab w:val="left" w:pos="1022"/>
        </w:tabs>
        <w:spacing w:after="0" w:line="240" w:lineRule="auto"/>
        <w:ind w:firstLine="709"/>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1.2. Основой для заключения коллективного договора являются:</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Конституция Российской Федерации;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Трудовой кодекс Российской Федерации (далее – ТК РФ);</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Закон РТ от 22 июля 2013 года № 68-ЗРТ «Об образовании»;</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Закон Республики Татарстан от 18 января 1995 г. № 2303-XII «О профессиональных союзах»;</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Указ Президента Республики Татарстан от 17 ноября 2015 года № УП-1105 «О развитии социального партнерства в сфере труда в Республике Татарстан»;</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664DF" w:rsidRPr="00D664DF" w:rsidRDefault="00D664DF" w:rsidP="00D664DF">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color w:val="000000"/>
          <w:sz w:val="24"/>
          <w:szCs w:val="24"/>
          <w:lang w:eastAsia="ru-RU"/>
        </w:rPr>
      </w:pPr>
      <w:r w:rsidRPr="00D664DF">
        <w:rPr>
          <w:rFonts w:ascii="Times New Roman" w:eastAsia="Times New Roman" w:hAnsi="Times New Roman" w:cs="Times New Roman"/>
          <w:sz w:val="24"/>
          <w:szCs w:val="24"/>
          <w:lang w:eastAsia="ru-RU"/>
        </w:rPr>
        <w:t xml:space="preserve">      </w:t>
      </w:r>
      <w:r w:rsidRPr="00D664DF">
        <w:rPr>
          <w:rFonts w:ascii="Times New Roman" w:eastAsia="Times New Roman" w:hAnsi="Times New Roman" w:cs="Times New Roman"/>
          <w:color w:val="000000"/>
          <w:sz w:val="24"/>
          <w:szCs w:val="24"/>
          <w:lang w:eastAsia="ru-RU"/>
        </w:rPr>
        <w:t xml:space="preserve">Территориальное Соглашение </w:t>
      </w:r>
      <w:r w:rsidRPr="00D664DF">
        <w:rPr>
          <w:rFonts w:ascii="Times New Roman" w:eastAsia="Times New Roman" w:hAnsi="Times New Roman" w:cs="Times New Roman"/>
          <w:bCs/>
          <w:color w:val="000000"/>
          <w:sz w:val="24"/>
          <w:szCs w:val="24"/>
          <w:lang w:eastAsia="ru-RU"/>
        </w:rPr>
        <w:t xml:space="preserve">между МКУ «Управление образования» Исполнительного комитета МО «Лениногорский муниципальный район» Республики Татарстан и </w:t>
      </w:r>
      <w:proofErr w:type="spellStart"/>
      <w:r w:rsidRPr="00D664DF">
        <w:rPr>
          <w:rFonts w:ascii="Times New Roman" w:eastAsia="Times New Roman" w:hAnsi="Times New Roman" w:cs="Times New Roman"/>
          <w:bCs/>
          <w:color w:val="000000"/>
          <w:sz w:val="24"/>
          <w:szCs w:val="24"/>
          <w:lang w:eastAsia="ru-RU"/>
        </w:rPr>
        <w:t>Лениногорской</w:t>
      </w:r>
      <w:proofErr w:type="spellEnd"/>
      <w:r w:rsidRPr="00D664DF">
        <w:rPr>
          <w:rFonts w:ascii="Times New Roman" w:eastAsia="Times New Roman" w:hAnsi="Times New Roman" w:cs="Times New Roman"/>
          <w:bCs/>
          <w:color w:val="000000"/>
          <w:sz w:val="24"/>
          <w:szCs w:val="24"/>
          <w:lang w:eastAsia="ru-RU"/>
        </w:rPr>
        <w:t xml:space="preserve"> территориальной организацией Общероссийского Профсоюза образования </w:t>
      </w:r>
      <w:r w:rsidRPr="00D664DF">
        <w:rPr>
          <w:rFonts w:ascii="Times New Roman" w:eastAsia="Times New Roman" w:hAnsi="Times New Roman" w:cs="Times New Roman"/>
          <w:color w:val="000000"/>
          <w:sz w:val="24"/>
          <w:szCs w:val="24"/>
          <w:lang w:eastAsia="ru-RU"/>
        </w:rPr>
        <w:t>на 2023-2026гг.</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p>
    <w:p w:rsidR="00D664DF" w:rsidRPr="00D664DF" w:rsidRDefault="00D664DF" w:rsidP="00D664DF">
      <w:pPr>
        <w:numPr>
          <w:ilvl w:val="1"/>
          <w:numId w:val="29"/>
        </w:num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Сторонами коллективного договора являются: </w:t>
      </w:r>
    </w:p>
    <w:p w:rsidR="00D664DF" w:rsidRPr="00D664DF" w:rsidRDefault="00D664DF" w:rsidP="00D664DF">
      <w:pPr>
        <w:spacing w:after="0" w:line="240" w:lineRule="auto"/>
        <w:ind w:left="567"/>
        <w:jc w:val="both"/>
        <w:rPr>
          <w:rFonts w:ascii="Times New Roman" w:eastAsia="Times New Roman" w:hAnsi="Times New Roman" w:cs="Times New Roman"/>
          <w:sz w:val="24"/>
          <w:szCs w:val="24"/>
        </w:rPr>
      </w:pP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 работодатель в лице его представителя – руководителя образовательной организации </w:t>
      </w:r>
      <w:r w:rsidRPr="00D664DF">
        <w:rPr>
          <w:rFonts w:ascii="Times New Roman" w:eastAsia="Times New Roman" w:hAnsi="Times New Roman" w:cs="Times New Roman"/>
          <w:sz w:val="24"/>
          <w:szCs w:val="24"/>
          <w:u w:val="single"/>
        </w:rPr>
        <w:t xml:space="preserve">Кирилловой Валентины Семёновны, заведующего детского сада Кириловой </w:t>
      </w:r>
      <w:proofErr w:type="spellStart"/>
      <w:r w:rsidRPr="00D664DF">
        <w:rPr>
          <w:rFonts w:ascii="Times New Roman" w:eastAsia="Times New Roman" w:hAnsi="Times New Roman" w:cs="Times New Roman"/>
          <w:sz w:val="24"/>
          <w:szCs w:val="24"/>
          <w:u w:val="single"/>
        </w:rPr>
        <w:t>Гузалии</w:t>
      </w:r>
      <w:proofErr w:type="spellEnd"/>
      <w:r w:rsidRPr="00D664DF">
        <w:rPr>
          <w:rFonts w:ascii="Times New Roman" w:eastAsia="Times New Roman" w:hAnsi="Times New Roman" w:cs="Times New Roman"/>
          <w:sz w:val="24"/>
          <w:szCs w:val="24"/>
          <w:u w:val="single"/>
        </w:rPr>
        <w:t xml:space="preserve"> </w:t>
      </w:r>
      <w:proofErr w:type="spellStart"/>
      <w:r w:rsidRPr="00D664DF">
        <w:rPr>
          <w:rFonts w:ascii="Times New Roman" w:eastAsia="Times New Roman" w:hAnsi="Times New Roman" w:cs="Times New Roman"/>
          <w:sz w:val="24"/>
          <w:szCs w:val="24"/>
          <w:u w:val="single"/>
        </w:rPr>
        <w:t>Альватовны</w:t>
      </w:r>
      <w:proofErr w:type="spellEnd"/>
      <w:r w:rsidRPr="00D664DF">
        <w:rPr>
          <w:rFonts w:ascii="Times New Roman" w:eastAsia="Times New Roman" w:hAnsi="Times New Roman" w:cs="Times New Roman"/>
          <w:sz w:val="24"/>
          <w:szCs w:val="24"/>
        </w:rPr>
        <w:t xml:space="preserve"> (далее – работодатель);</w:t>
      </w:r>
    </w:p>
    <w:p w:rsidR="00D664DF" w:rsidRPr="00D664DF" w:rsidRDefault="00D664DF" w:rsidP="00D664DF">
      <w:pPr>
        <w:spacing w:after="0" w:line="240" w:lineRule="auto"/>
        <w:ind w:firstLine="567"/>
        <w:jc w:val="both"/>
        <w:rPr>
          <w:rFonts w:ascii="Times New Roman" w:eastAsia="Times New Roman" w:hAnsi="Times New Roman" w:cs="Times New Roman"/>
          <w:bCs/>
          <w:i/>
          <w:sz w:val="24"/>
          <w:szCs w:val="24"/>
        </w:rPr>
      </w:pPr>
      <w:r w:rsidRPr="00D664DF">
        <w:rPr>
          <w:rFonts w:ascii="Times New Roman" w:eastAsia="Times New Roman" w:hAnsi="Times New Roman" w:cs="Times New Roman"/>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Pr="00D664DF">
        <w:rPr>
          <w:rFonts w:ascii="Times New Roman" w:eastAsia="Times New Roman" w:hAnsi="Times New Roman" w:cs="Times New Roman"/>
          <w:sz w:val="24"/>
          <w:szCs w:val="24"/>
          <w:u w:val="single"/>
        </w:rPr>
        <w:t>Михайловой Светланы Ивановны</w:t>
      </w:r>
      <w:r w:rsidRPr="00D664DF">
        <w:rPr>
          <w:rFonts w:ascii="Times New Roman" w:eastAsia="Times New Roman" w:hAnsi="Times New Roman" w:cs="Times New Roman"/>
          <w:sz w:val="24"/>
          <w:szCs w:val="24"/>
        </w:rPr>
        <w:t xml:space="preserve"> (далее –профсоюзный комитет). </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664DF" w:rsidRPr="00D664DF" w:rsidRDefault="00D664DF" w:rsidP="00D664DF">
      <w:pPr>
        <w:spacing w:after="0" w:line="240" w:lineRule="auto"/>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Работодатель признаёт первичную профсоюзную организацию</w:t>
      </w:r>
      <w:r w:rsidRPr="00D664DF">
        <w:rPr>
          <w:rFonts w:ascii="Times New Roman" w:eastAsia="Times New Roman" w:hAnsi="Times New Roman" w:cs="Times New Roman"/>
          <w:sz w:val="28"/>
          <w:szCs w:val="28"/>
        </w:rPr>
        <w:t xml:space="preserve"> </w:t>
      </w:r>
      <w:r w:rsidRPr="00D664DF">
        <w:rPr>
          <w:rFonts w:ascii="Times New Roman" w:eastAsia="Times New Roman" w:hAnsi="Times New Roman" w:cs="Times New Roman"/>
          <w:sz w:val="24"/>
          <w:szCs w:val="24"/>
        </w:rPr>
        <w:t>Муниципального бюджетног</w:t>
      </w:r>
      <w:r w:rsidR="00387047">
        <w:rPr>
          <w:rFonts w:ascii="Times New Roman" w:eastAsia="Times New Roman" w:hAnsi="Times New Roman" w:cs="Times New Roman"/>
          <w:sz w:val="24"/>
          <w:szCs w:val="24"/>
        </w:rPr>
        <w:t>о общеобразовательного учрежден</w:t>
      </w:r>
      <w:r w:rsidRPr="00D664DF">
        <w:rPr>
          <w:rFonts w:ascii="Times New Roman" w:eastAsia="Times New Roman" w:hAnsi="Times New Roman" w:cs="Times New Roman"/>
          <w:sz w:val="24"/>
          <w:szCs w:val="24"/>
        </w:rPr>
        <w:t xml:space="preserve">ия «Федотовская основная общеобразовательная школа» муниципального образования </w:t>
      </w:r>
      <w:r w:rsidR="00387047">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 xml:space="preserve">Лениногорский </w:t>
      </w:r>
      <w:r w:rsidRPr="00D664DF">
        <w:rPr>
          <w:rFonts w:ascii="Times New Roman" w:eastAsia="Times New Roman" w:hAnsi="Times New Roman" w:cs="Times New Roman"/>
          <w:sz w:val="24"/>
          <w:szCs w:val="24"/>
        </w:rPr>
        <w:lastRenderedPageBreak/>
        <w:t>муниципальный район</w:t>
      </w:r>
      <w:r w:rsidR="00387047">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 xml:space="preserve"> Республики Татарстан, Муниципальном бюджетном дошкольном образовательном учреждении «</w:t>
      </w:r>
      <w:proofErr w:type="spellStart"/>
      <w:r w:rsidRPr="00D664DF">
        <w:rPr>
          <w:rFonts w:ascii="Times New Roman" w:eastAsia="Times New Roman" w:hAnsi="Times New Roman" w:cs="Times New Roman"/>
          <w:sz w:val="24"/>
          <w:szCs w:val="24"/>
        </w:rPr>
        <w:t>Федотовский</w:t>
      </w:r>
      <w:proofErr w:type="spellEnd"/>
      <w:r w:rsidRPr="00D664DF">
        <w:rPr>
          <w:rFonts w:ascii="Times New Roman" w:eastAsia="Times New Roman" w:hAnsi="Times New Roman" w:cs="Times New Roman"/>
          <w:sz w:val="24"/>
          <w:szCs w:val="24"/>
        </w:rPr>
        <w:t xml:space="preserve"> детский сад» муниципального образования «Лениногорский муниципальный район» Республики Татарстан единственным полномочным представителем работников образовательной организации.</w:t>
      </w:r>
    </w:p>
    <w:p w:rsidR="00D664DF" w:rsidRPr="00D664DF" w:rsidRDefault="00D664DF" w:rsidP="00D664DF">
      <w:pPr>
        <w:spacing w:after="0" w:line="240" w:lineRule="auto"/>
        <w:rPr>
          <w:rFonts w:ascii="Times New Roman" w:eastAsia="Times New Roman" w:hAnsi="Times New Roman" w:cs="Times New Roman"/>
          <w:sz w:val="24"/>
          <w:szCs w:val="24"/>
        </w:rPr>
      </w:pPr>
    </w:p>
    <w:p w:rsidR="00D664DF" w:rsidRPr="00D664DF" w:rsidRDefault="00D664DF" w:rsidP="00D664DF">
      <w:pPr>
        <w:spacing w:after="0" w:line="240" w:lineRule="auto"/>
        <w:rPr>
          <w:rFonts w:ascii="Times New Roman" w:eastAsia="Times New Roman" w:hAnsi="Times New Roman" w:cs="Times New Roman"/>
          <w:sz w:val="24"/>
          <w:szCs w:val="24"/>
        </w:rPr>
      </w:pP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1.7. Для достижения поставленных целей:</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7 дней сообщать выборному органу первичной профсоюзной организации свой мотивированный ответ по каждому вопросу;</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lastRenderedPageBreak/>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1.11. Стороны определяют следующие формы управления организацией непосредственно работниками и через профсоюзный комитет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учёт мнения выборного органа первичной профсоюзной организации (согласование);</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консультации работодателя и представителей работников по вопросам принятия локальных нормативных актов;</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обсуждение с работодателем вопросов о работе организации, внесении предложений по ее совершенствованию;</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обсуждение с работодателем вопросов планов социально-экономического развития организации;</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участие в разработке и принятии коллективного договора;</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w:t>
      </w:r>
      <w:r w:rsidRPr="00D664DF">
        <w:rPr>
          <w:rFonts w:ascii="Times New Roman" w:eastAsia="Times New Roman" w:hAnsi="Times New Roman" w:cs="Times New Roman"/>
          <w:sz w:val="24"/>
          <w:szCs w:val="24"/>
        </w:rPr>
        <w:tab/>
        <w:t>членство в комиссиях организации с целью защиты трудовых прав работников.</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lastRenderedPageBreak/>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1.14.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1.15.При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1.16.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664DF" w:rsidRPr="00D664DF" w:rsidRDefault="00D664DF" w:rsidP="00D664DF">
      <w:pPr>
        <w:spacing w:after="0" w:line="240" w:lineRule="auto"/>
        <w:ind w:firstLine="709"/>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D664DF" w:rsidRPr="00D664DF" w:rsidRDefault="00D664DF" w:rsidP="00D664D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1.17. Работодатель обязуется обеспечивать гласность содержания и выполнения условий коллективного договора.</w:t>
      </w:r>
    </w:p>
    <w:p w:rsidR="00D664DF" w:rsidRPr="00D664DF" w:rsidRDefault="00D664DF" w:rsidP="00D664DF">
      <w:pPr>
        <w:spacing w:after="0" w:line="240" w:lineRule="auto"/>
        <w:ind w:firstLine="567"/>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1.18. Настоящий коллективный договор вступает в силу с момента его подписания сторонами,  и действует в течение трех лет. </w:t>
      </w:r>
    </w:p>
    <w:p w:rsidR="00D664DF" w:rsidRPr="00D664DF" w:rsidRDefault="00D664DF" w:rsidP="00D664DF">
      <w:pPr>
        <w:spacing w:after="0" w:line="240" w:lineRule="auto"/>
        <w:jc w:val="both"/>
        <w:rPr>
          <w:rFonts w:ascii="Times New Roman" w:eastAsia="Times New Roman" w:hAnsi="Times New Roman" w:cs="Times New Roman"/>
          <w:b/>
          <w:bCs/>
          <w:caps/>
          <w:sz w:val="24"/>
          <w:szCs w:val="24"/>
          <w:lang w:eastAsia="ru-RU"/>
        </w:rPr>
      </w:pP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rPr>
      </w:pPr>
      <w:r w:rsidRPr="00D664DF">
        <w:rPr>
          <w:rFonts w:ascii="Times New Roman" w:eastAsia="Times New Roman" w:hAnsi="Times New Roman" w:cs="Times New Roman"/>
          <w:b/>
          <w:bCs/>
          <w:caps/>
          <w:sz w:val="24"/>
          <w:szCs w:val="24"/>
          <w:lang w:val="en-US"/>
        </w:rPr>
        <w:t>II</w:t>
      </w:r>
      <w:r w:rsidRPr="00D664DF">
        <w:rPr>
          <w:rFonts w:ascii="Times New Roman" w:eastAsia="Times New Roman" w:hAnsi="Times New Roman" w:cs="Times New Roman"/>
          <w:b/>
          <w:bCs/>
          <w:caps/>
          <w:sz w:val="24"/>
          <w:szCs w:val="24"/>
        </w:rPr>
        <w:t xml:space="preserve">. ТРУДОВОЙ ДОГОВОР, ГАРАНТИИ ПРИ ЗАКЛЮЧЕНИИ, изменении И РАСТОРЖЕНИИ ТРУДОВОГО ДОГОВОРа </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ab/>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«Управление образования» Исполнительного комитета МО «Лениногорский муниципальный район» Республики Татарстан и </w:t>
      </w:r>
      <w:proofErr w:type="spellStart"/>
      <w:r w:rsidRPr="00D664DF">
        <w:rPr>
          <w:rFonts w:ascii="Times New Roman" w:eastAsia="Times New Roman" w:hAnsi="Times New Roman" w:cs="Times New Roman"/>
          <w:sz w:val="24"/>
          <w:szCs w:val="24"/>
          <w:lang w:eastAsia="ru-RU"/>
        </w:rPr>
        <w:t>Лениногорской</w:t>
      </w:r>
      <w:proofErr w:type="spellEnd"/>
      <w:r w:rsidRPr="00D664DF">
        <w:rPr>
          <w:rFonts w:ascii="Times New Roman" w:eastAsia="Times New Roman" w:hAnsi="Times New Roman" w:cs="Times New Roman"/>
          <w:sz w:val="24"/>
          <w:szCs w:val="24"/>
          <w:lang w:eastAsia="ru-RU"/>
        </w:rPr>
        <w:t xml:space="preserve"> территориальной организацией Общероссийского Профсоюза образования на 2024-2027гг.и настоящим коллективным договором.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Стороны договорились о том, что:</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lastRenderedPageBreak/>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 Работодатель обязуется: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2.2.4.  Своевременно и в полном объёме осуществлять перечисление за работников страховых взносов на: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медицинское страхование;</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пенсионное страхование;</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социальное страхование на случай временной нетрудоспособности и в связи с материнством;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обязательное социальное страхование от несчастных случаев на производстве и профессиональных заболеваний.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lastRenderedPageBreak/>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Считать критериями массового увольнения работников в отрасли: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lastRenderedPageBreak/>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одинокие матери и отцы, воспитывающие ребенка в возрасте до 16 лет;</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родители, имеющие ребенка – инвалида в возрасте до 18 лет;</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проработавшие в организации свыше 10 лет;</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награжденные государственными и (или) ведомственными наградами в связи с педагогической деятельностью;</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работники - за два года до назначения страховой пенсии по старости;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w:t>
      </w:r>
      <w:r w:rsidRPr="00D664DF">
        <w:rPr>
          <w:rFonts w:ascii="Times New Roman" w:eastAsia="Times New Roman" w:hAnsi="Times New Roman" w:cs="Times New Roman"/>
          <w:sz w:val="24"/>
          <w:szCs w:val="24"/>
          <w:lang w:val="tt-RU" w:eastAsia="ru-RU"/>
        </w:rPr>
        <w:t xml:space="preserve"> </w:t>
      </w:r>
      <w:r w:rsidRPr="00D664DF">
        <w:rPr>
          <w:rFonts w:ascii="Times New Roman" w:eastAsia="Times New Roman" w:hAnsi="Times New Roman" w:cs="Times New Roman"/>
          <w:sz w:val="24"/>
          <w:szCs w:val="24"/>
          <w:lang w:eastAsia="ru-RU"/>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2.2.14. Обеспечивать работнику, с даты </w:t>
      </w:r>
      <w:proofErr w:type="gramStart"/>
      <w:r w:rsidRPr="00D664DF">
        <w:rPr>
          <w:rFonts w:ascii="Times New Roman" w:eastAsia="Times New Roman" w:hAnsi="Times New Roman" w:cs="Times New Roman"/>
          <w:sz w:val="24"/>
          <w:szCs w:val="24"/>
          <w:lang w:eastAsia="ru-RU"/>
        </w:rPr>
        <w:t>уведомления,  о</w:t>
      </w:r>
      <w:proofErr w:type="gramEnd"/>
      <w:r w:rsidRPr="00D664DF">
        <w:rPr>
          <w:rFonts w:ascii="Times New Roman" w:eastAsia="Times New Roman" w:hAnsi="Times New Roman" w:cs="Times New Roman"/>
          <w:sz w:val="24"/>
          <w:szCs w:val="24"/>
          <w:lang w:eastAsia="ru-RU"/>
        </w:rPr>
        <w:t xml:space="preserve">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w:t>
      </w:r>
      <w:r w:rsidRPr="00D664DF">
        <w:rPr>
          <w:rFonts w:ascii="Times New Roman" w:eastAsia="Times New Roman" w:hAnsi="Times New Roman" w:cs="Times New Roman"/>
          <w:sz w:val="24"/>
          <w:szCs w:val="24"/>
          <w:lang w:eastAsia="ru-RU"/>
        </w:rPr>
        <w:lastRenderedPageBreak/>
        <w:t>выходное пособие в размере не менее среднего месячного заработка.</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2.2.20.</w:t>
      </w:r>
      <w:r w:rsidRPr="00D664DF">
        <w:rPr>
          <w:rFonts w:ascii="Times New Roman" w:eastAsia="Times New Roman" w:hAnsi="Times New Roman" w:cs="Times New Roman"/>
          <w:sz w:val="24"/>
          <w:szCs w:val="24"/>
          <w:lang w:eastAsia="ru-RU"/>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664DF">
        <w:rPr>
          <w:rFonts w:ascii="Times New Roman" w:eastAsia="Times New Roman" w:hAnsi="Times New Roman" w:cs="Times New Roman"/>
          <w:b/>
          <w:sz w:val="24"/>
          <w:szCs w:val="24"/>
          <w:lang w:eastAsia="ru-RU"/>
        </w:rPr>
        <w:t>2.3.Профсоюзный комитет обязуется: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2.3.3. Осуществлять контроль за выполнением коллективного договора, локальных нормативных актов, регулирующих трудовые отношения.</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664DF" w:rsidRPr="00D664DF" w:rsidRDefault="00D664DF" w:rsidP="00D664D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rPr>
      </w:pPr>
      <w:r w:rsidRPr="00D664DF">
        <w:rPr>
          <w:rFonts w:ascii="Times New Roman" w:eastAsia="Times New Roman" w:hAnsi="Times New Roman" w:cs="Times New Roman"/>
          <w:b/>
          <w:bCs/>
          <w:caps/>
          <w:sz w:val="24"/>
          <w:szCs w:val="24"/>
          <w:lang w:val="en-US"/>
        </w:rPr>
        <w:t>III</w:t>
      </w:r>
      <w:r w:rsidRPr="00D664DF">
        <w:rPr>
          <w:rFonts w:ascii="Times New Roman" w:eastAsia="Times New Roman" w:hAnsi="Times New Roman" w:cs="Times New Roman"/>
          <w:b/>
          <w:bCs/>
          <w:caps/>
          <w:sz w:val="24"/>
          <w:szCs w:val="24"/>
        </w:rPr>
        <w:t>. рабочее время и время отдыха</w:t>
      </w: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rPr>
      </w:pP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 </w:t>
      </w:r>
      <w:r w:rsidRPr="00D664DF">
        <w:rPr>
          <w:rFonts w:ascii="Times New Roman" w:eastAsia="Times New Roman" w:hAnsi="Times New Roman" w:cs="Times New Roman"/>
          <w:b/>
          <w:bCs/>
          <w:sz w:val="24"/>
          <w:szCs w:val="24"/>
        </w:rPr>
        <w:t>Стороны пришли к соглашению о том, что</w:t>
      </w:r>
      <w:r w:rsidRPr="00D664DF">
        <w:rPr>
          <w:rFonts w:ascii="Times New Roman" w:eastAsia="Times New Roman" w:hAnsi="Times New Roman" w:cs="Times New Roman"/>
          <w:bCs/>
          <w:sz w:val="24"/>
          <w:szCs w:val="24"/>
        </w:rPr>
        <w:t>:</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w:t>
      </w:r>
      <w:r w:rsidRPr="00D664DF">
        <w:rPr>
          <w:rFonts w:ascii="Times New Roman" w:eastAsia="Times New Roman" w:hAnsi="Times New Roman" w:cs="Times New Roman"/>
          <w:bCs/>
          <w:sz w:val="24"/>
          <w:szCs w:val="24"/>
        </w:rPr>
        <w:lastRenderedPageBreak/>
        <w:t xml:space="preserve">согласованными с выборным органом первичной профсоюзной  организации, а так же трудовыми договорами. </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а) по взаимному согласию сторон;</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б) по инициативе работодателя в случаях:</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уменьшения количества часов по учебным планам и программам, сокращения количества классов (групп);</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восстановления на работе учителя, ранее выполнявшего эту учебную нагрузку;</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w:t>
      </w:r>
      <w:r w:rsidRPr="00D664DF">
        <w:rPr>
          <w:rFonts w:ascii="Times New Roman" w:eastAsia="Times New Roman" w:hAnsi="Times New Roman" w:cs="Times New Roman"/>
          <w:bCs/>
          <w:sz w:val="24"/>
          <w:szCs w:val="24"/>
        </w:rPr>
        <w:lastRenderedPageBreak/>
        <w:t>преподавательскую работу в классах, группах, кружках, секциях, которая не считается совместительством.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Режим рабочего времени работников в течение недели (шестидневная или пятидневная) с (соответственно с одним или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Общим выходным днем является воскресенье.</w:t>
      </w:r>
    </w:p>
    <w:p w:rsidR="00D664DF" w:rsidRPr="00387047" w:rsidRDefault="00D664DF" w:rsidP="00D664DF">
      <w:pPr>
        <w:spacing w:after="0" w:line="240" w:lineRule="auto"/>
        <w:jc w:val="both"/>
        <w:rPr>
          <w:rFonts w:ascii="Times New Roman" w:eastAsia="Times New Roman" w:hAnsi="Times New Roman" w:cs="Times New Roman"/>
          <w:bCs/>
          <w:color w:val="FF0000"/>
          <w:sz w:val="24"/>
          <w:szCs w:val="24"/>
        </w:rPr>
      </w:pPr>
      <w:r w:rsidRPr="00387047">
        <w:rPr>
          <w:rFonts w:ascii="Times New Roman" w:eastAsia="Times New Roman" w:hAnsi="Times New Roman" w:cs="Times New Roman"/>
          <w:bCs/>
          <w:color w:val="FF0000"/>
          <w:sz w:val="24"/>
          <w:szCs w:val="24"/>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D664DF" w:rsidRPr="00387047" w:rsidRDefault="00D664DF" w:rsidP="00D664DF">
      <w:pPr>
        <w:spacing w:after="0" w:line="240" w:lineRule="auto"/>
        <w:jc w:val="both"/>
        <w:rPr>
          <w:rFonts w:ascii="Times New Roman" w:eastAsia="Times New Roman" w:hAnsi="Times New Roman" w:cs="Times New Roman"/>
          <w:bCs/>
          <w:color w:val="FF0000"/>
          <w:sz w:val="24"/>
          <w:szCs w:val="24"/>
        </w:rPr>
      </w:pPr>
      <w:r w:rsidRPr="00387047">
        <w:rPr>
          <w:rFonts w:ascii="Times New Roman" w:eastAsia="Times New Roman" w:hAnsi="Times New Roman" w:cs="Times New Roman"/>
          <w:bCs/>
          <w:color w:val="FF0000"/>
          <w:sz w:val="24"/>
          <w:szCs w:val="24"/>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D664DF" w:rsidRPr="00387047" w:rsidRDefault="00D664DF" w:rsidP="00D664DF">
      <w:pPr>
        <w:spacing w:after="0" w:line="240" w:lineRule="auto"/>
        <w:jc w:val="both"/>
        <w:rPr>
          <w:rFonts w:ascii="Times New Roman" w:eastAsia="Times New Roman" w:hAnsi="Times New Roman" w:cs="Times New Roman"/>
          <w:bCs/>
          <w:color w:val="FF0000"/>
          <w:sz w:val="24"/>
          <w:szCs w:val="24"/>
        </w:rPr>
      </w:pPr>
      <w:r w:rsidRPr="00387047">
        <w:rPr>
          <w:rFonts w:ascii="Times New Roman" w:eastAsia="Times New Roman" w:hAnsi="Times New Roman" w:cs="Times New Roman"/>
          <w:bCs/>
          <w:color w:val="FF0000"/>
          <w:sz w:val="24"/>
          <w:szCs w:val="24"/>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w:t>
      </w:r>
      <w:r w:rsidRPr="00387047">
        <w:rPr>
          <w:rFonts w:ascii="Times New Roman" w:eastAsia="Times New Roman" w:hAnsi="Times New Roman" w:cs="Times New Roman"/>
          <w:bCs/>
          <w:color w:val="FF0000"/>
          <w:sz w:val="24"/>
          <w:szCs w:val="24"/>
        </w:rPr>
        <w:lastRenderedPageBreak/>
        <w:t>(«окна»),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w:t>
      </w:r>
      <w:r w:rsidRPr="00D664DF">
        <w:rPr>
          <w:rFonts w:ascii="Times New Roman" w:eastAsia="Times New Roman" w:hAnsi="Times New Roman" w:cs="Times New Roman"/>
          <w:bCs/>
          <w:sz w:val="24"/>
          <w:szCs w:val="24"/>
        </w:rPr>
        <w:lastRenderedPageBreak/>
        <w:t>праздничный день, конкретные размеры которой устанавливаются положением об оплате труда работников.</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664DF" w:rsidRPr="00387047" w:rsidRDefault="00D664DF" w:rsidP="00D664DF">
      <w:pPr>
        <w:spacing w:after="0" w:line="240" w:lineRule="auto"/>
        <w:jc w:val="both"/>
        <w:rPr>
          <w:rFonts w:ascii="Times New Roman" w:eastAsia="Times New Roman" w:hAnsi="Times New Roman" w:cs="Times New Roman"/>
          <w:bCs/>
          <w:color w:val="FF0000"/>
          <w:sz w:val="24"/>
          <w:szCs w:val="24"/>
        </w:rPr>
      </w:pPr>
      <w:r w:rsidRPr="00387047">
        <w:rPr>
          <w:rFonts w:ascii="Times New Roman" w:eastAsia="Times New Roman" w:hAnsi="Times New Roman" w:cs="Times New Roman"/>
          <w:bCs/>
          <w:color w:val="FF0000"/>
          <w:sz w:val="24"/>
          <w:szCs w:val="24"/>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3.1.17. Педагогическим работникам предоставляется ежегодный основной удлинённый оплачиваемый отпуск, продолжительностью от 42 до 56  календарных дней, согласно занимаемой должности,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О времени начала отпуска работник должен быть письменно извещен не позднее, чем за две недели до его начала.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3.1.18. В соответствии с законодательством работникам предоставляются ежегодные дополнительные оплачиваемые отпуска: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за работу с вредными условиями труда;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за ненормированный рабочий день;</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за особый характер работы;</w:t>
      </w:r>
    </w:p>
    <w:p w:rsidR="00D664DF" w:rsidRPr="00D664DF" w:rsidRDefault="00D664DF" w:rsidP="00D664DF">
      <w:pPr>
        <w:spacing w:after="0" w:line="240" w:lineRule="auto"/>
        <w:jc w:val="both"/>
        <w:rPr>
          <w:rFonts w:ascii="Times New Roman" w:eastAsia="Times New Roman" w:hAnsi="Times New Roman" w:cs="Times New Roman"/>
          <w:bCs/>
          <w:color w:val="FF0000"/>
          <w:sz w:val="24"/>
          <w:szCs w:val="24"/>
        </w:rPr>
      </w:pPr>
      <w:r w:rsidRPr="00D664DF">
        <w:rPr>
          <w:rFonts w:ascii="Times New Roman" w:eastAsia="Times New Roman" w:hAnsi="Times New Roman" w:cs="Times New Roman"/>
          <w:bCs/>
          <w:sz w:val="24"/>
          <w:szCs w:val="24"/>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учетом результатов специальной оценки условий труда.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который </w:t>
      </w:r>
      <w:r w:rsidRPr="00D664DF">
        <w:rPr>
          <w:rFonts w:ascii="Times New Roman" w:eastAsia="Times New Roman" w:hAnsi="Times New Roman" w:cs="Times New Roman"/>
          <w:sz w:val="28"/>
          <w:szCs w:val="28"/>
        </w:rPr>
        <w:t xml:space="preserve"> </w:t>
      </w:r>
      <w:r w:rsidRPr="00D664DF">
        <w:rPr>
          <w:rFonts w:ascii="Times New Roman" w:eastAsia="Times New Roman" w:hAnsi="Times New Roman" w:cs="Times New Roman"/>
          <w:bCs/>
          <w:sz w:val="24"/>
          <w:szCs w:val="24"/>
        </w:rPr>
        <w:t xml:space="preserve">не может быть менее трех календарных дней. </w:t>
      </w:r>
      <w:r w:rsidRPr="00D664DF">
        <w:rPr>
          <w:rFonts w:ascii="Times New Roman" w:eastAsia="Times New Roman" w:hAnsi="Times New Roman" w:cs="Times New Roman"/>
          <w:bCs/>
          <w:sz w:val="24"/>
          <w:szCs w:val="24"/>
        </w:rPr>
        <w:lastRenderedPageBreak/>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3.1.22. Исчисление среднего заработка для оплаты ежегодного отпуска производится в соответствии со статьёй 139 ТК РФ.</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Работодатель обязан на основании письменного заявления работника предоставить отпуск без сохранения заработной платы:</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w:t>
      </w:r>
      <w:r w:rsidRPr="00D664DF">
        <w:rPr>
          <w:rFonts w:ascii="Times New Roman" w:eastAsia="Times New Roman" w:hAnsi="Times New Roman" w:cs="Times New Roman"/>
          <w:bCs/>
          <w:sz w:val="24"/>
          <w:szCs w:val="24"/>
        </w:rPr>
        <w:tab/>
        <w:t>участникам Великой Отечественной войны - до 35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w:t>
      </w:r>
      <w:r w:rsidRPr="00D664DF">
        <w:rPr>
          <w:rFonts w:ascii="Times New Roman" w:eastAsia="Times New Roman" w:hAnsi="Times New Roman" w:cs="Times New Roman"/>
          <w:bCs/>
          <w:sz w:val="24"/>
          <w:szCs w:val="24"/>
        </w:rPr>
        <w:tab/>
        <w:t>работающим пенсионерам по старости (по возрасту) - до 14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w:t>
      </w:r>
      <w:r w:rsidRPr="00D664DF">
        <w:rPr>
          <w:rFonts w:ascii="Times New Roman" w:eastAsia="Times New Roman" w:hAnsi="Times New Roman" w:cs="Times New Roman"/>
          <w:bCs/>
          <w:sz w:val="24"/>
          <w:szCs w:val="24"/>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w:t>
      </w:r>
      <w:r w:rsidRPr="00D664DF">
        <w:rPr>
          <w:rFonts w:ascii="Times New Roman" w:eastAsia="Times New Roman" w:hAnsi="Times New Roman" w:cs="Times New Roman"/>
          <w:bCs/>
          <w:sz w:val="24"/>
          <w:szCs w:val="24"/>
        </w:rPr>
        <w:tab/>
        <w:t>работающим инвалидам - до 60 календарных дней в году;</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w:t>
      </w:r>
      <w:r w:rsidRPr="00D664DF">
        <w:rPr>
          <w:rFonts w:ascii="Times New Roman" w:eastAsia="Times New Roman" w:hAnsi="Times New Roman" w:cs="Times New Roman"/>
          <w:bCs/>
          <w:sz w:val="24"/>
          <w:szCs w:val="24"/>
        </w:rPr>
        <w:tab/>
        <w:t>работникам в случаях рождения ребенка, регистрации брака, смерти близких родственников - до пяти календарных дней;</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Перенесение отпуска на следующий рабочий год не допускается.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Работодатель вправе запросить подтверждающие событие документы, иные обоснования.</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 xml:space="preserve">3.2. </w:t>
      </w:r>
      <w:r w:rsidRPr="00D664DF">
        <w:rPr>
          <w:rFonts w:ascii="Times New Roman" w:eastAsia="Times New Roman" w:hAnsi="Times New Roman" w:cs="Times New Roman"/>
          <w:b/>
          <w:bCs/>
          <w:sz w:val="24"/>
          <w:szCs w:val="24"/>
        </w:rPr>
        <w:t>Профсоюзный комитет обязуется</w:t>
      </w:r>
      <w:r w:rsidRPr="00D664DF">
        <w:rPr>
          <w:rFonts w:ascii="Times New Roman" w:eastAsia="Times New Roman" w:hAnsi="Times New Roman" w:cs="Times New Roman"/>
          <w:bCs/>
          <w:sz w:val="24"/>
          <w:szCs w:val="24"/>
        </w:rPr>
        <w:t>:</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664DF" w:rsidRPr="00D664DF" w:rsidRDefault="00D664DF" w:rsidP="00D664DF">
      <w:pPr>
        <w:spacing w:after="0" w:line="240" w:lineRule="auto"/>
        <w:jc w:val="both"/>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lastRenderedPageBreak/>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664DF" w:rsidRPr="00D664DF" w:rsidRDefault="00D664DF" w:rsidP="00D664DF">
      <w:pPr>
        <w:spacing w:after="0" w:line="240" w:lineRule="auto"/>
        <w:rPr>
          <w:rFonts w:ascii="Times New Roman" w:eastAsia="Times New Roman" w:hAnsi="Times New Roman" w:cs="Times New Roman"/>
          <w:bCs/>
          <w:sz w:val="24"/>
          <w:szCs w:val="24"/>
        </w:rPr>
      </w:pPr>
      <w:r w:rsidRPr="00D664DF">
        <w:rPr>
          <w:rFonts w:ascii="Times New Roman" w:eastAsia="Times New Roman" w:hAnsi="Times New Roman" w:cs="Times New Roman"/>
          <w:bCs/>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D664DF" w:rsidRPr="00D664DF" w:rsidRDefault="00D664DF" w:rsidP="00D664DF">
      <w:pPr>
        <w:spacing w:after="0" w:line="240" w:lineRule="auto"/>
        <w:jc w:val="center"/>
        <w:outlineLvl w:val="0"/>
        <w:rPr>
          <w:rFonts w:ascii="Times New Roman" w:eastAsia="Arial CYR" w:hAnsi="Times New Roman" w:cs="Times New Roman"/>
          <w:sz w:val="24"/>
          <w:szCs w:val="24"/>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rPr>
      </w:pPr>
    </w:p>
    <w:p w:rsidR="00D664DF" w:rsidRPr="00D664DF" w:rsidRDefault="00D664DF" w:rsidP="00D664DF">
      <w:pPr>
        <w:spacing w:after="0" w:line="240" w:lineRule="auto"/>
        <w:jc w:val="center"/>
        <w:outlineLvl w:val="0"/>
        <w:rPr>
          <w:rFonts w:ascii="Times New Roman" w:eastAsia="Arial CYR" w:hAnsi="Times New Roman" w:cs="Times New Roman"/>
          <w:sz w:val="24"/>
          <w:szCs w:val="24"/>
        </w:rPr>
      </w:pPr>
    </w:p>
    <w:p w:rsidR="00D664DF" w:rsidRPr="00D664DF" w:rsidRDefault="00D664DF" w:rsidP="00D664DF">
      <w:pPr>
        <w:spacing w:after="0" w:line="240" w:lineRule="auto"/>
        <w:jc w:val="both"/>
        <w:outlineLvl w:val="0"/>
        <w:rPr>
          <w:rFonts w:ascii="Times New Roman" w:eastAsia="Arial CYR" w:hAnsi="Times New Roman" w:cs="Times New Roman"/>
          <w:sz w:val="24"/>
          <w:szCs w:val="24"/>
        </w:rPr>
      </w:pP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rPr>
      </w:pPr>
      <w:r w:rsidRPr="00D664DF">
        <w:rPr>
          <w:rFonts w:ascii="Times New Roman" w:eastAsia="Times New Roman" w:hAnsi="Times New Roman" w:cs="Times New Roman"/>
          <w:b/>
          <w:bCs/>
          <w:caps/>
          <w:sz w:val="24"/>
          <w:szCs w:val="24"/>
          <w:lang w:val="en-US"/>
        </w:rPr>
        <w:t>IV</w:t>
      </w:r>
      <w:r w:rsidRPr="00D664DF">
        <w:rPr>
          <w:rFonts w:ascii="Times New Roman" w:eastAsia="Times New Roman" w:hAnsi="Times New Roman" w:cs="Times New Roman"/>
          <w:b/>
          <w:bCs/>
          <w:caps/>
          <w:sz w:val="24"/>
          <w:szCs w:val="24"/>
        </w:rPr>
        <w:t>. Оплата и нормирование труда</w:t>
      </w:r>
    </w:p>
    <w:p w:rsidR="00D664DF" w:rsidRPr="00D664DF" w:rsidRDefault="00D664DF" w:rsidP="00D664DF">
      <w:pPr>
        <w:spacing w:after="0" w:line="240" w:lineRule="auto"/>
        <w:jc w:val="center"/>
        <w:outlineLvl w:val="0"/>
        <w:rPr>
          <w:rFonts w:ascii="Times New Roman" w:eastAsia="Times New Roman" w:hAnsi="Times New Roman" w:cs="Times New Roman"/>
          <w:b/>
          <w:bCs/>
          <w:caps/>
          <w:sz w:val="24"/>
          <w:szCs w:val="24"/>
        </w:rPr>
      </w:pP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664DF" w:rsidRPr="00D664DF" w:rsidRDefault="00D664DF" w:rsidP="00D664DF">
      <w:pPr>
        <w:spacing w:after="0" w:line="240" w:lineRule="auto"/>
        <w:ind w:firstLine="708"/>
        <w:jc w:val="both"/>
        <w:rPr>
          <w:rFonts w:ascii="Times New Roman" w:eastAsia="MS Mincho" w:hAnsi="Times New Roman" w:cs="Times New Roman"/>
          <w:color w:val="FF0000"/>
          <w:sz w:val="24"/>
          <w:szCs w:val="24"/>
        </w:rPr>
      </w:pPr>
      <w:r w:rsidRPr="00D664DF">
        <w:rPr>
          <w:rFonts w:ascii="Times New Roman" w:eastAsia="MS Mincho" w:hAnsi="Times New Roman" w:cs="Times New Roman"/>
          <w:sz w:val="24"/>
          <w:szCs w:val="24"/>
        </w:rPr>
        <w:t xml:space="preserve">4.1.1. Днями выплаты заработной платы являются: </w:t>
      </w:r>
      <w:r w:rsidRPr="00D664DF">
        <w:rPr>
          <w:rFonts w:ascii="Times New Roman" w:eastAsia="MS Mincho" w:hAnsi="Times New Roman" w:cs="Times New Roman"/>
          <w:sz w:val="24"/>
          <w:szCs w:val="24"/>
          <w:u w:val="single"/>
        </w:rPr>
        <w:t>15 и 30</w:t>
      </w:r>
      <w:r w:rsidRPr="00D664DF">
        <w:rPr>
          <w:rFonts w:ascii="Times New Roman" w:eastAsia="MS Mincho" w:hAnsi="Times New Roman" w:cs="Times New Roman"/>
          <w:sz w:val="24"/>
          <w:szCs w:val="24"/>
        </w:rPr>
        <w:t xml:space="preserve"> число каждого месяца.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4.1.2. При выплате заработной платы по итогам месяца работнику вручается расчётный листок, с указанием: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составных частей заработной платы, причитающейся ему за соответствующий период;</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размеров и оснований произведенных удержаний;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общей денежной суммы, подлежащей выплате.</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4.1.3.  Работник вправе заменить кредитную организацию (банк), в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Расходы по перечислению заработной платы в кредитную организацию несет работодатель.</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4.1.4. Работник обязан получать расчетный листок на руки.</w:t>
      </w:r>
    </w:p>
    <w:p w:rsidR="00D664DF" w:rsidRPr="00D664DF" w:rsidRDefault="00D664DF" w:rsidP="00D664DF">
      <w:pPr>
        <w:spacing w:after="0" w:line="240" w:lineRule="auto"/>
        <w:ind w:firstLine="708"/>
        <w:jc w:val="both"/>
        <w:rPr>
          <w:rFonts w:ascii="Times New Roman" w:eastAsia="MS Mincho" w:hAnsi="Times New Roman" w:cs="Times New Roman"/>
          <w:color w:val="FF0000"/>
          <w:sz w:val="24"/>
          <w:szCs w:val="24"/>
        </w:rPr>
      </w:pPr>
      <w:r w:rsidRPr="00D664DF">
        <w:rPr>
          <w:rFonts w:ascii="Times New Roman" w:eastAsia="MS Mincho" w:hAnsi="Times New Roman" w:cs="Times New Roman"/>
          <w:sz w:val="24"/>
          <w:szCs w:val="24"/>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«Лениногорский муниципальный район»  №1276 от 31.08.2018 «Об установлении оплаты труда работников муниципальных образовательных учреждений </w:t>
      </w:r>
      <w:proofErr w:type="spellStart"/>
      <w:r w:rsidRPr="00D664DF">
        <w:rPr>
          <w:rFonts w:ascii="Times New Roman" w:eastAsia="MS Mincho" w:hAnsi="Times New Roman" w:cs="Times New Roman"/>
          <w:sz w:val="24"/>
          <w:szCs w:val="24"/>
        </w:rPr>
        <w:t>Лениногорского</w:t>
      </w:r>
      <w:proofErr w:type="spellEnd"/>
      <w:r w:rsidRPr="00D664DF">
        <w:rPr>
          <w:rFonts w:ascii="Times New Roman" w:eastAsia="MS Mincho" w:hAnsi="Times New Roman" w:cs="Times New Roman"/>
          <w:sz w:val="24"/>
          <w:szCs w:val="24"/>
        </w:rPr>
        <w:t xml:space="preserve"> муниципального района», Положением об оплате труда работников Муниципального бюджетного общеобразовательного учреждения «Федотовская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образовательного учреждения «</w:t>
      </w:r>
      <w:proofErr w:type="spellStart"/>
      <w:r w:rsidRPr="00D664DF">
        <w:rPr>
          <w:rFonts w:ascii="Times New Roman" w:eastAsia="MS Mincho" w:hAnsi="Times New Roman" w:cs="Times New Roman"/>
          <w:sz w:val="24"/>
          <w:szCs w:val="24"/>
        </w:rPr>
        <w:t>Федотовский</w:t>
      </w:r>
      <w:proofErr w:type="spellEnd"/>
      <w:r w:rsidRPr="00D664DF">
        <w:rPr>
          <w:rFonts w:ascii="Times New Roman" w:eastAsia="MS Mincho" w:hAnsi="Times New Roman" w:cs="Times New Roman"/>
          <w:sz w:val="24"/>
          <w:szCs w:val="24"/>
        </w:rPr>
        <w:t xml:space="preserve"> детский сад» муниципального образования «Лениногорский муниципальный район» Республики Татарстан.</w:t>
      </w:r>
      <w:r w:rsidRPr="00D664DF">
        <w:rPr>
          <w:rFonts w:ascii="Times New Roman" w:eastAsia="MS Mincho" w:hAnsi="Times New Roman" w:cs="Times New Roman"/>
          <w:color w:val="FF0000"/>
          <w:sz w:val="24"/>
          <w:szCs w:val="24"/>
        </w:rPr>
        <w:t xml:space="preserve">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выплаты стимулирующего характера (надбавки, премии и иные поощрительные выплаты).</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 при установлении квалификационной категории – со дня вынесения решения аттестационной комиссией;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при получении образования или восстановлении документов об образовании - со дня представления соответствующего документа;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при присвоении почетного звания, награждении ведомственными знаками отличия - со дня награждения (присвоения);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при награждении государственными наградами Российской Федерации, Республики Татарстан – со дня принятия решения о награждении;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другие случаи.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4.11. 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4.13. 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5 % ставки заработной платы в случаях проведения учебных занятий с обучающимися класса в целом.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4.14.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4.15.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2% от должностного оклада, выплачиваемой 1 раз в месяц</w:t>
      </w:r>
      <w:r w:rsidRPr="00D664DF">
        <w:rPr>
          <w:rFonts w:ascii="Times New Roman" w:eastAsia="MS Mincho" w:hAnsi="Times New Roman" w:cs="Times New Roman"/>
          <w:color w:val="FF0000"/>
          <w:sz w:val="24"/>
          <w:szCs w:val="24"/>
        </w:rPr>
        <w:t xml:space="preserve"> </w:t>
      </w:r>
      <w:r w:rsidRPr="00D664DF">
        <w:rPr>
          <w:rFonts w:ascii="Times New Roman" w:eastAsia="MS Mincho" w:hAnsi="Times New Roman" w:cs="Times New Roman"/>
          <w:sz w:val="24"/>
          <w:szCs w:val="24"/>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664DF" w:rsidRPr="00D664DF" w:rsidRDefault="00D664DF" w:rsidP="00D664DF">
      <w:pPr>
        <w:spacing w:after="0" w:line="240" w:lineRule="auto"/>
        <w:ind w:firstLine="708"/>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4.19.  Стороны договорились при определении количества штатных единиц на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lang w:val="en-US"/>
        </w:rPr>
        <w:t>V</w:t>
      </w:r>
      <w:r w:rsidRPr="00D664DF">
        <w:rPr>
          <w:rFonts w:ascii="Times New Roman" w:eastAsia="MS Mincho" w:hAnsi="Times New Roman" w:cs="Times New Roman"/>
          <w:b/>
          <w:bCs/>
          <w:sz w:val="24"/>
          <w:szCs w:val="24"/>
        </w:rPr>
        <w:t>. СОЦИАЛЬНЫЕ ГАРАНТИИ И МЕРЫ СОЦИАЛЬНОЙ ПОДДЕРЖКИ</w:t>
      </w: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 xml:space="preserve">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lastRenderedPageBreak/>
        <w:t xml:space="preserve">         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5.1.2. Осуществлять систематический контроль за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 В целях социальной защиты работников образовательной организации, в пределах отпущенных средств, </w:t>
      </w:r>
      <w:r w:rsidRPr="00D664DF">
        <w:rPr>
          <w:rFonts w:ascii="Times New Roman" w:eastAsia="MS Mincho" w:hAnsi="Times New Roman" w:cs="Times New Roman"/>
          <w:b/>
          <w:bCs/>
          <w:sz w:val="24"/>
          <w:szCs w:val="24"/>
        </w:rPr>
        <w:t>стороны договорились</w:t>
      </w:r>
      <w:r w:rsidRPr="00D664DF">
        <w:rPr>
          <w:rFonts w:ascii="Times New Roman" w:eastAsia="MS Mincho" w:hAnsi="Times New Roman" w:cs="Times New Roman"/>
          <w:bCs/>
          <w:sz w:val="24"/>
          <w:szCs w:val="24"/>
        </w:rPr>
        <w:t>:</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w:t>
      </w:r>
      <w:r w:rsidRPr="00D664DF">
        <w:rPr>
          <w:rFonts w:ascii="Times New Roman" w:eastAsia="MS Mincho" w:hAnsi="Times New Roman" w:cs="Times New Roman"/>
          <w:bCs/>
          <w:sz w:val="24"/>
          <w:szCs w:val="24"/>
        </w:rPr>
        <w:lastRenderedPageBreak/>
        <w:t>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w:t>
      </w:r>
      <w:r w:rsidRPr="00D664DF">
        <w:rPr>
          <w:rFonts w:ascii="Times New Roman" w:eastAsia="MS Mincho" w:hAnsi="Times New Roman" w:cs="Times New Roman"/>
          <w:bCs/>
          <w:sz w:val="24"/>
          <w:szCs w:val="24"/>
        </w:rPr>
        <w:tab/>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5.2.6. Предоставлять работникам образования оплачиваемые свободные дни по следующим причинам:</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 бракосочетание работника - три рабочих дня;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 бракосочетание детей - один рабочий день;</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 родителям выпускников в день последнего звонка или выпускного;</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 родителям первоклассников - 1 сентября: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 смерть детей, родителей, супруга, супруги - три рабочих дня;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 переезд на новое место жительства - два рабочих дня;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 проводы сына на службу в армию - один рабочий день;</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 работникам, являющимся участниками боевых действий – один день в квартал;</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 работникам, имеющим родителей в возрасте 80 лет и старше, – один день в квартал.</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По требованию Работодателя работник обязан представить подтверждающие событие документы.</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5.2.7. Предоставлять работникам образования, проработавшим в течение учебного года без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листа нетрудоспособности, дополнительного оплачиваемого отпуска в количестве 3 календарных дней (ст.116 ТК РФ);</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5.2.8. Учитывая общественно-значимый труд не освобожденного  председателя первичной профсоюзной организации учреждения образования предоставлять дополнительный оплачиваемый отпуск в количестве 5 календарных дней (ст.116 ТК РФ).</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5.2.9.Выплачивать работникам образовательных организаций, материальное вознаграждение (помощь), из премиального фонда,  в размере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w:t>
      </w:r>
      <w:r w:rsidRPr="00D664DF">
        <w:rPr>
          <w:rFonts w:ascii="Times New Roman" w:eastAsia="MS Mincho" w:hAnsi="Times New Roman" w:cs="Times New Roman"/>
          <w:bCs/>
          <w:sz w:val="24"/>
          <w:szCs w:val="24"/>
        </w:rPr>
        <w:tab/>
        <w:t xml:space="preserve">до 0,5 ставки: по достижении 50, 55 лет (женщины), 50, 60 лет (мужчины);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w:t>
      </w:r>
      <w:r w:rsidRPr="00D664DF">
        <w:rPr>
          <w:rFonts w:ascii="Times New Roman" w:eastAsia="MS Mincho" w:hAnsi="Times New Roman" w:cs="Times New Roman"/>
          <w:bCs/>
          <w:sz w:val="24"/>
          <w:szCs w:val="24"/>
        </w:rPr>
        <w:tab/>
        <w:t>до 0,5 ставки: на похороны близких родственников (супруг, супруга, дети);</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w:t>
      </w:r>
      <w:r w:rsidRPr="00D664DF">
        <w:rPr>
          <w:rFonts w:ascii="Times New Roman" w:eastAsia="MS Mincho" w:hAnsi="Times New Roman" w:cs="Times New Roman"/>
          <w:bCs/>
          <w:sz w:val="24"/>
          <w:szCs w:val="24"/>
        </w:rPr>
        <w:tab/>
        <w:t>до 1500 рублей: на похороны пенсионеров, ушедших на пенсию из учреждений      образования;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w:t>
      </w:r>
      <w:r w:rsidRPr="00D664DF">
        <w:rPr>
          <w:rFonts w:ascii="Times New Roman" w:eastAsia="MS Mincho" w:hAnsi="Times New Roman" w:cs="Times New Roman"/>
          <w:bCs/>
          <w:sz w:val="24"/>
          <w:szCs w:val="24"/>
        </w:rPr>
        <w:tab/>
        <w:t>до 1500 рублей:  на похороны работников образовательных организаций.</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w:t>
      </w:r>
      <w:r w:rsidRPr="00D664DF">
        <w:rPr>
          <w:rFonts w:ascii="Times New Roman" w:eastAsia="MS Mincho" w:hAnsi="Times New Roman" w:cs="Times New Roman"/>
          <w:bCs/>
          <w:sz w:val="24"/>
          <w:szCs w:val="24"/>
        </w:rPr>
        <w:tab/>
        <w:t>за общественно-значимый труд, дополнительный объем труда:</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color w:val="FF0000"/>
          <w:sz w:val="24"/>
          <w:szCs w:val="24"/>
        </w:rPr>
        <w:t xml:space="preserve"> </w:t>
      </w:r>
      <w:r w:rsidRPr="00D664DF">
        <w:rPr>
          <w:rFonts w:ascii="Times New Roman" w:eastAsia="MS Mincho" w:hAnsi="Times New Roman" w:cs="Times New Roman"/>
          <w:bCs/>
          <w:sz w:val="24"/>
          <w:szCs w:val="24"/>
        </w:rPr>
        <w:t>- председателям выборных профсоюзных органов – 10 % от оклада 1 раз в месяц.</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664DF" w:rsidRPr="00D664DF" w:rsidRDefault="00D664DF" w:rsidP="00D664DF">
      <w:pPr>
        <w:spacing w:after="0" w:line="240" w:lineRule="auto"/>
        <w:rPr>
          <w:rFonts w:ascii="Times New Roman" w:eastAsia="MS Mincho" w:hAnsi="Times New Roman" w:cs="Times New Roman"/>
          <w:bCs/>
          <w:sz w:val="24"/>
          <w:szCs w:val="24"/>
        </w:rPr>
      </w:pPr>
    </w:p>
    <w:p w:rsidR="00D664DF" w:rsidRPr="00D664DF" w:rsidRDefault="00D664DF" w:rsidP="00D664DF">
      <w:pPr>
        <w:spacing w:after="0" w:line="240" w:lineRule="auto"/>
        <w:rPr>
          <w:rFonts w:ascii="Times New Roman" w:eastAsia="MS Mincho" w:hAnsi="Times New Roman" w:cs="Times New Roman"/>
          <w:b/>
          <w:bCs/>
          <w:sz w:val="24"/>
          <w:szCs w:val="24"/>
        </w:rPr>
      </w:pPr>
      <w:r w:rsidRPr="00D664DF">
        <w:rPr>
          <w:rFonts w:ascii="Times New Roman" w:eastAsia="MS Mincho" w:hAnsi="Times New Roman" w:cs="Times New Roman"/>
          <w:bCs/>
          <w:sz w:val="24"/>
          <w:szCs w:val="24"/>
        </w:rPr>
        <w:t xml:space="preserve">          5.3. </w:t>
      </w:r>
      <w:r w:rsidRPr="00D664DF">
        <w:rPr>
          <w:rFonts w:ascii="Times New Roman" w:eastAsia="MS Mincho" w:hAnsi="Times New Roman" w:cs="Times New Roman"/>
          <w:b/>
          <w:bCs/>
          <w:sz w:val="24"/>
          <w:szCs w:val="24"/>
        </w:rPr>
        <w:t>Профсоюзный комитет обязуется:</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MS Mincho" w:hAnsi="Times New Roman" w:cs="Times New Roman"/>
          <w:bCs/>
          <w:sz w:val="24"/>
          <w:szCs w:val="24"/>
        </w:rPr>
        <w:lastRenderedPageBreak/>
        <w:t xml:space="preserve">          5.3.2. Работникам-членам профсоюза из средств профсоюзной организации предоставлять  меры социальной поддержки в следующих случаях и размерах, предусмотренные Положением о фонде социальной защиты членов профсоюза первичной профсоюзной организации </w:t>
      </w:r>
      <w:r w:rsidRPr="00D664DF">
        <w:rPr>
          <w:rFonts w:ascii="Times New Roman" w:eastAsia="MS Mincho" w:hAnsi="Times New Roman" w:cs="Times New Roman"/>
          <w:sz w:val="24"/>
          <w:szCs w:val="24"/>
        </w:rPr>
        <w:t>Муниципального бюджетного общеобразовательного учреждения «Федотовская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образовательного учреждения «</w:t>
      </w:r>
      <w:proofErr w:type="spellStart"/>
      <w:r w:rsidRPr="00D664DF">
        <w:rPr>
          <w:rFonts w:ascii="Times New Roman" w:eastAsia="MS Mincho" w:hAnsi="Times New Roman" w:cs="Times New Roman"/>
          <w:sz w:val="24"/>
          <w:szCs w:val="24"/>
        </w:rPr>
        <w:t>Федотовский</w:t>
      </w:r>
      <w:proofErr w:type="spellEnd"/>
      <w:r w:rsidRPr="00D664DF">
        <w:rPr>
          <w:rFonts w:ascii="Times New Roman" w:eastAsia="MS Mincho" w:hAnsi="Times New Roman" w:cs="Times New Roman"/>
          <w:sz w:val="24"/>
          <w:szCs w:val="24"/>
        </w:rPr>
        <w:t xml:space="preserve">  детский сад» муниципального образования «Лениногорский муниципальный район» Республики Татарстан.</w:t>
      </w:r>
    </w:p>
    <w:p w:rsidR="00D664DF" w:rsidRPr="00D664DF" w:rsidRDefault="00D664DF" w:rsidP="00D664DF">
      <w:pPr>
        <w:shd w:val="clear" w:color="auto" w:fill="FFFFFF"/>
        <w:tabs>
          <w:tab w:val="left" w:pos="1171"/>
        </w:tabs>
        <w:spacing w:after="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w:t>
      </w:r>
      <w:r w:rsidRPr="00D664DF">
        <w:rPr>
          <w:rFonts w:ascii="Times New Roman" w:eastAsia="Times New Roman" w:hAnsi="Times New Roman" w:cs="Times New Roman"/>
          <w:sz w:val="24"/>
          <w:szCs w:val="24"/>
        </w:rPr>
        <w:t xml:space="preserve">На посещение больного (лечение проходит в стационаре) – 300 руб. </w:t>
      </w:r>
    </w:p>
    <w:p w:rsidR="00D664DF" w:rsidRPr="00D664DF" w:rsidRDefault="00D664DF" w:rsidP="00D664DF">
      <w:pPr>
        <w:spacing w:after="0" w:line="240" w:lineRule="auto"/>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rPr>
        <w:t xml:space="preserve">   - Материальное вознаграждение членов профкома за активную работу – от 100 до 500 руб. </w:t>
      </w:r>
    </w:p>
    <w:p w:rsidR="00D664DF" w:rsidRPr="00D664DF" w:rsidRDefault="00D664DF" w:rsidP="00D664DF">
      <w:pPr>
        <w:spacing w:after="0" w:line="240" w:lineRule="auto"/>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b/>
          <w:bCs/>
          <w:sz w:val="24"/>
          <w:szCs w:val="24"/>
        </w:rPr>
        <w:t xml:space="preserve">   - </w:t>
      </w:r>
      <w:r w:rsidRPr="00D664DF">
        <w:rPr>
          <w:rFonts w:ascii="Times New Roman" w:eastAsia="Times New Roman" w:hAnsi="Times New Roman" w:cs="Times New Roman"/>
          <w:sz w:val="24"/>
          <w:szCs w:val="24"/>
          <w:lang w:eastAsia="ru-RU"/>
        </w:rPr>
        <w:t>Потеря близкого родственника (родители работника: мать, отец, свёкор, свекровь) - 1000 руб.</w:t>
      </w:r>
    </w:p>
    <w:p w:rsidR="00D664DF" w:rsidRPr="00D664DF" w:rsidRDefault="00D664DF" w:rsidP="00D664DF">
      <w:pPr>
        <w:spacing w:after="0" w:line="240" w:lineRule="auto"/>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Непредвиденные ситуации, повлекшие за собой значительные материальные затраты: пожар, стихийное бедствие, ограбление-от1000 до 3000 </w:t>
      </w:r>
      <w:proofErr w:type="spellStart"/>
      <w:r w:rsidRPr="00D664DF">
        <w:rPr>
          <w:rFonts w:ascii="Times New Roman" w:eastAsia="Times New Roman" w:hAnsi="Times New Roman" w:cs="Times New Roman"/>
          <w:sz w:val="24"/>
          <w:szCs w:val="24"/>
          <w:lang w:eastAsia="ru-RU"/>
        </w:rPr>
        <w:t>руб</w:t>
      </w:r>
      <w:proofErr w:type="spellEnd"/>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-Тяжёлая болезнь, продолжительная нетрудоспособность (от 3 месяцев и </w:t>
      </w:r>
      <w:proofErr w:type="gramStart"/>
      <w:r w:rsidRPr="00D664DF">
        <w:rPr>
          <w:rFonts w:ascii="Times New Roman" w:eastAsia="Times New Roman" w:hAnsi="Times New Roman" w:cs="Times New Roman"/>
          <w:sz w:val="24"/>
          <w:szCs w:val="24"/>
          <w:lang w:eastAsia="ru-RU"/>
        </w:rPr>
        <w:t>далее )</w:t>
      </w:r>
      <w:proofErr w:type="gramEnd"/>
      <w:r w:rsidRPr="00D664DF">
        <w:rPr>
          <w:rFonts w:ascii="Times New Roman" w:eastAsia="Times New Roman" w:hAnsi="Times New Roman" w:cs="Times New Roman"/>
          <w:sz w:val="24"/>
          <w:szCs w:val="24"/>
          <w:lang w:eastAsia="ru-RU"/>
        </w:rPr>
        <w:t xml:space="preserve"> -3000 руб.</w:t>
      </w:r>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w:t>
      </w:r>
      <w:r w:rsidRPr="00D664DF">
        <w:rPr>
          <w:rFonts w:ascii="Times New Roman" w:eastAsia="Times New Roman" w:hAnsi="Times New Roman" w:cs="Times New Roman"/>
          <w:sz w:val="24"/>
          <w:szCs w:val="24"/>
          <w:lang w:val="tt-RU" w:eastAsia="ru-RU"/>
        </w:rPr>
        <w:t xml:space="preserve">  </w:t>
      </w:r>
      <w:r w:rsidRPr="00D664DF">
        <w:rPr>
          <w:rFonts w:ascii="Times New Roman" w:eastAsia="Times New Roman" w:hAnsi="Times New Roman" w:cs="Times New Roman"/>
          <w:sz w:val="24"/>
          <w:szCs w:val="24"/>
          <w:lang w:eastAsia="ru-RU"/>
        </w:rPr>
        <w:t xml:space="preserve">-Затраты на лечение, приобретение лекарств (если расходы превышают 25 000)– 3000руб. </w:t>
      </w:r>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Тяжёлое материальное положение в семье – от 200 до1000 руб.</w:t>
      </w:r>
    </w:p>
    <w:p w:rsidR="00D664DF" w:rsidRPr="00D664DF" w:rsidRDefault="00D664DF" w:rsidP="00D664DF">
      <w:pPr>
        <w:spacing w:after="0"/>
        <w:ind w:left="360"/>
        <w:rPr>
          <w:rFonts w:ascii="Times New Roman" w:eastAsia="Times New Roman" w:hAnsi="Times New Roman" w:cs="Times New Roman"/>
          <w:sz w:val="24"/>
          <w:szCs w:val="24"/>
          <w:lang w:eastAsia="ru-RU"/>
        </w:rPr>
      </w:pPr>
      <w:r w:rsidRPr="00D664DF">
        <w:rPr>
          <w:rFonts w:ascii="Times New Roman" w:eastAsia="Times New Roman" w:hAnsi="Times New Roman" w:cs="Times New Roman"/>
          <w:sz w:val="24"/>
          <w:szCs w:val="24"/>
          <w:lang w:eastAsia="ru-RU"/>
        </w:rPr>
        <w:t xml:space="preserve">   -  Культурно-массовые мероприятия – от 500 до 4000 руб.</w:t>
      </w:r>
    </w:p>
    <w:p w:rsidR="00D664DF" w:rsidRPr="00D664DF" w:rsidRDefault="00D664DF" w:rsidP="00D664DF">
      <w:pPr>
        <w:widowControl w:val="0"/>
        <w:tabs>
          <w:tab w:val="left" w:pos="3735"/>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D664DF">
        <w:rPr>
          <w:rFonts w:ascii="Times New Roman" w:eastAsia="Times New Roman" w:hAnsi="Times New Roman" w:cs="Times New Roman"/>
          <w:color w:val="000000"/>
          <w:sz w:val="24"/>
          <w:szCs w:val="24"/>
          <w:lang w:eastAsia="ru-RU"/>
        </w:rPr>
        <w:t xml:space="preserve">         - По достижению женщин - 60,65,70 лет- 1000 руб.</w:t>
      </w:r>
    </w:p>
    <w:p w:rsidR="00D664DF" w:rsidRPr="00D664DF" w:rsidRDefault="00D664DF" w:rsidP="00D664DF">
      <w:pPr>
        <w:widowControl w:val="0"/>
        <w:tabs>
          <w:tab w:val="left" w:pos="3735"/>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D664DF">
        <w:rPr>
          <w:rFonts w:ascii="Times New Roman" w:eastAsia="Times New Roman" w:hAnsi="Times New Roman" w:cs="Times New Roman"/>
          <w:color w:val="000000"/>
          <w:sz w:val="24"/>
          <w:szCs w:val="24"/>
          <w:lang w:eastAsia="ru-RU"/>
        </w:rPr>
        <w:t xml:space="preserve">         - По достижению мужчин – 55, 65,70 лет - 1000 руб.</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5.3.3. Ежегодно выделять для членов Профсоюза денежные средства согласно смете профсоюзных расходов по направлениям:</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оказание материальной помощи;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организация оздоровления;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организация работы с детьми работников;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организация спортивной работы;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поддержка мероприятий для различных категорий ветеранов, в том числе ветеранов труда;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организация культурно-массовых и спортивных мероприятий;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социальные программы для членов Профсоюза.</w:t>
      </w:r>
    </w:p>
    <w:p w:rsidR="00D664DF" w:rsidRPr="00D664DF" w:rsidRDefault="00D664DF" w:rsidP="00D664DF">
      <w:pPr>
        <w:spacing w:after="0" w:line="240" w:lineRule="auto"/>
        <w:rPr>
          <w:rFonts w:ascii="Times New Roman" w:eastAsia="MS Mincho" w:hAnsi="Times New Roman" w:cs="Times New Roman"/>
          <w:b/>
          <w:bCs/>
          <w:sz w:val="24"/>
          <w:szCs w:val="24"/>
        </w:rPr>
      </w:pPr>
      <w:r w:rsidRPr="00D664DF">
        <w:rPr>
          <w:rFonts w:ascii="Times New Roman" w:eastAsia="MS Mincho" w:hAnsi="Times New Roman" w:cs="Times New Roman"/>
          <w:bCs/>
          <w:sz w:val="24"/>
          <w:szCs w:val="24"/>
        </w:rPr>
        <w:t>5.4</w:t>
      </w:r>
      <w:r w:rsidRPr="00D664DF">
        <w:rPr>
          <w:rFonts w:ascii="Times New Roman" w:eastAsia="MS Mincho" w:hAnsi="Times New Roman" w:cs="Times New Roman"/>
          <w:b/>
          <w:bCs/>
          <w:sz w:val="24"/>
          <w:szCs w:val="24"/>
        </w:rPr>
        <w:t>. Стороны подтверждают, что:</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5.4.1.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ab/>
        <w:t xml:space="preserve">5.4.4. Молодым специалистам </w:t>
      </w:r>
      <w:proofErr w:type="gramStart"/>
      <w:r w:rsidRPr="00D664DF">
        <w:rPr>
          <w:rFonts w:ascii="Times New Roman" w:eastAsia="MS Mincho" w:hAnsi="Times New Roman" w:cs="Times New Roman"/>
          <w:bCs/>
          <w:sz w:val="24"/>
          <w:szCs w:val="24"/>
        </w:rPr>
        <w:t>осуществлять  выплату</w:t>
      </w:r>
      <w:proofErr w:type="gramEnd"/>
      <w:r w:rsidRPr="00D664DF">
        <w:rPr>
          <w:rFonts w:ascii="Times New Roman" w:eastAsia="MS Mincho" w:hAnsi="Times New Roman" w:cs="Times New Roman"/>
          <w:bCs/>
          <w:sz w:val="24"/>
          <w:szCs w:val="24"/>
        </w:rPr>
        <w:t xml:space="preserve"> ежемесячной стимулирующей надбавки на основании постановления  Кабинета Министров Республики Татарстан от 9.12.2018 №1270″, постановления Кабинета Министров Республики </w:t>
      </w:r>
      <w:r w:rsidRPr="00D664DF">
        <w:rPr>
          <w:rFonts w:ascii="Times New Roman" w:eastAsia="MS Mincho" w:hAnsi="Times New Roman" w:cs="Times New Roman"/>
          <w:bCs/>
          <w:sz w:val="24"/>
          <w:szCs w:val="24"/>
        </w:rPr>
        <w:lastRenderedPageBreak/>
        <w:t>Татарстан от  15.11.2022 №1214 » О внесении изменений в постановление Об установлении ежемесячной стимулирующей надбавки педагогическим работникам -молодым специалистам» – молодых педагогов».</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5.4.5.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664DF">
        <w:rPr>
          <w:rFonts w:ascii="Times New Roman" w:eastAsia="MS Mincho" w:hAnsi="Times New Roman" w:cs="Times New Roman"/>
          <w:bCs/>
          <w:sz w:val="24"/>
          <w:szCs w:val="24"/>
        </w:rPr>
        <w:t>бакалавриата</w:t>
      </w:r>
      <w:proofErr w:type="spellEnd"/>
      <w:r w:rsidRPr="00D664DF">
        <w:rPr>
          <w:rFonts w:ascii="Times New Roman" w:eastAsia="MS Mincho" w:hAnsi="Times New Roman" w:cs="Times New Roman"/>
          <w:bCs/>
          <w:sz w:val="24"/>
          <w:szCs w:val="24"/>
        </w:rPr>
        <w:t xml:space="preserve">, программам </w:t>
      </w:r>
      <w:proofErr w:type="spellStart"/>
      <w:r w:rsidRPr="00D664DF">
        <w:rPr>
          <w:rFonts w:ascii="Times New Roman" w:eastAsia="MS Mincho" w:hAnsi="Times New Roman" w:cs="Times New Roman"/>
          <w:bCs/>
          <w:sz w:val="24"/>
          <w:szCs w:val="24"/>
        </w:rPr>
        <w:t>специалитета</w:t>
      </w:r>
      <w:proofErr w:type="spellEnd"/>
      <w:r w:rsidRPr="00D664DF">
        <w:rPr>
          <w:rFonts w:ascii="Times New Roman" w:eastAsia="MS Mincho" w:hAnsi="Times New Roman" w:cs="Times New Roman"/>
          <w:bCs/>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ТК РФ.</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
          <w:bCs/>
          <w:sz w:val="24"/>
          <w:szCs w:val="24"/>
        </w:rPr>
        <w:tab/>
      </w: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b/>
          <w:sz w:val="24"/>
          <w:szCs w:val="24"/>
        </w:rPr>
        <w:t>5.5. Работодатель обязуется: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5.5..1.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664DF" w:rsidRPr="00D664DF" w:rsidRDefault="00D664DF" w:rsidP="00D664DF">
      <w:pPr>
        <w:spacing w:after="0" w:line="240" w:lineRule="auto"/>
        <w:rPr>
          <w:rFonts w:ascii="Times New Roman" w:eastAsia="MS Mincho" w:hAnsi="Times New Roman" w:cs="Times New Roman"/>
          <w:i/>
          <w:iCs/>
          <w:sz w:val="24"/>
          <w:szCs w:val="24"/>
        </w:rPr>
      </w:pPr>
      <w:r w:rsidRPr="00D664DF">
        <w:rPr>
          <w:rFonts w:ascii="Times New Roman" w:eastAsia="MS Mincho" w:hAnsi="Times New Roman" w:cs="Times New Roman"/>
          <w:sz w:val="24"/>
          <w:szCs w:val="24"/>
        </w:rPr>
        <w:t>5.5.2.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D664DF">
        <w:rPr>
          <w:rFonts w:ascii="Times New Roman" w:eastAsia="MS Mincho" w:hAnsi="Times New Roman" w:cs="Times New Roman"/>
          <w:i/>
          <w:iCs/>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5.5..3.</w:t>
      </w:r>
      <w:r w:rsidRPr="00D664DF">
        <w:rPr>
          <w:rFonts w:ascii="Times New Roman" w:eastAsia="MS Mincho" w:hAnsi="Times New Roman" w:cs="Times New Roman"/>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5.5.4.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5.5.5.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5.5.6. Работники при прохождении диспансеризации в порядке, предусмотренном </w:t>
      </w:r>
      <w:hyperlink r:id="rId5" w:anchor="/document/12191967/entry/464" w:history="1">
        <w:r w:rsidRPr="00D664DF">
          <w:rPr>
            <w:rFonts w:ascii="Times New Roman" w:eastAsia="MS Mincho" w:hAnsi="Times New Roman" w:cs="Times New Roman"/>
            <w:sz w:val="24"/>
            <w:szCs w:val="24"/>
          </w:rPr>
          <w:t>законодательством</w:t>
        </w:r>
      </w:hyperlink>
      <w:r w:rsidRPr="00D664DF">
        <w:rPr>
          <w:rFonts w:ascii="Times New Roman" w:eastAsia="MS Mincho"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6" w:anchor="/document/76804678/entry/185102" w:history="1">
        <w:r w:rsidRPr="00D664DF">
          <w:rPr>
            <w:rFonts w:ascii="Times New Roman" w:eastAsia="MS Mincho" w:hAnsi="Times New Roman" w:cs="Times New Roman"/>
            <w:sz w:val="24"/>
            <w:szCs w:val="24"/>
          </w:rPr>
          <w:t>части третьей</w:t>
        </w:r>
      </w:hyperlink>
      <w:r w:rsidRPr="00D664DF">
        <w:rPr>
          <w:rFonts w:ascii="Times New Roman" w:eastAsia="MS Mincho" w:hAnsi="Times New Roman" w:cs="Times New Roman"/>
          <w:sz w:val="24"/>
          <w:szCs w:val="24"/>
        </w:rPr>
        <w:t> настоящей статьи, при прохождении диспансеризации в порядке, предусмотренном </w:t>
      </w:r>
      <w:hyperlink r:id="rId7" w:anchor="/document/12191967/entry/464" w:history="1">
        <w:r w:rsidRPr="00D664DF">
          <w:rPr>
            <w:rFonts w:ascii="Times New Roman" w:eastAsia="MS Mincho" w:hAnsi="Times New Roman" w:cs="Times New Roman"/>
            <w:sz w:val="24"/>
            <w:szCs w:val="24"/>
          </w:rPr>
          <w:t>законодательством</w:t>
        </w:r>
      </w:hyperlink>
      <w:r w:rsidRPr="00D664DF">
        <w:rPr>
          <w:rFonts w:ascii="Times New Roman" w:eastAsia="MS Mincho" w:hAnsi="Times New Roman" w:cs="Times New Roman"/>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Работники, не достигшие </w:t>
      </w:r>
      <w:hyperlink r:id="rId8" w:anchor="/document/70552688/entry/6000" w:history="1">
        <w:r w:rsidRPr="00D664DF">
          <w:rPr>
            <w:rFonts w:ascii="Times New Roman" w:eastAsia="MS Mincho" w:hAnsi="Times New Roman" w:cs="Times New Roman"/>
            <w:sz w:val="24"/>
            <w:szCs w:val="24"/>
          </w:rPr>
          <w:t>возраста</w:t>
        </w:r>
      </w:hyperlink>
      <w:r w:rsidRPr="00D664DF">
        <w:rPr>
          <w:rFonts w:ascii="Times New Roman" w:eastAsia="MS Mincho" w:hAnsi="Times New Roman" w:cs="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9" w:anchor="/document/12191967/entry/464" w:history="1">
        <w:r w:rsidRPr="00D664DF">
          <w:rPr>
            <w:rFonts w:ascii="Times New Roman" w:eastAsia="MS Mincho" w:hAnsi="Times New Roman" w:cs="Times New Roman"/>
            <w:sz w:val="24"/>
            <w:szCs w:val="24"/>
          </w:rPr>
          <w:t>законодательством</w:t>
        </w:r>
      </w:hyperlink>
      <w:r w:rsidRPr="00D664DF">
        <w:rPr>
          <w:rFonts w:ascii="Times New Roman" w:eastAsia="MS Mincho" w:hAnsi="Times New Roman" w:cs="Times New Roman"/>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lang w:val="en-US"/>
        </w:rPr>
        <w:t>VI</w:t>
      </w:r>
      <w:r w:rsidRPr="00D664DF">
        <w:rPr>
          <w:rFonts w:ascii="Times New Roman" w:eastAsia="MS Mincho" w:hAnsi="Times New Roman" w:cs="Times New Roman"/>
          <w:b/>
          <w:bCs/>
          <w:sz w:val="24"/>
          <w:szCs w:val="24"/>
        </w:rPr>
        <w:t>. УСЛОВИЯ И ОХРАНА ТРУДА</w:t>
      </w:r>
    </w:p>
    <w:p w:rsidR="00D664DF" w:rsidRPr="00D664DF" w:rsidRDefault="00D664DF" w:rsidP="00D664DF">
      <w:pPr>
        <w:spacing w:after="0" w:line="240" w:lineRule="auto"/>
        <w:rPr>
          <w:rFonts w:ascii="Times New Roman" w:eastAsia="MS Mincho" w:hAnsi="Times New Roman" w:cs="Times New Roman"/>
          <w:b/>
          <w:bCs/>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664DF" w:rsidRPr="00D664DF" w:rsidRDefault="00D664DF" w:rsidP="00D664DF">
      <w:pPr>
        <w:spacing w:after="0" w:line="240" w:lineRule="auto"/>
        <w:jc w:val="both"/>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6.1. Стороны совместно обязуются: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664DF">
        <w:rPr>
          <w:rFonts w:ascii="Times New Roman" w:eastAsia="MS Mincho" w:hAnsi="Times New Roman" w:cs="Times New Roman"/>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6.1.2. Обеспечивать:</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делегирование своих представителей в формируемую на паритетной основе комиссию по охране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работу по выявлению опасностей и управлению профессиональными рисками;</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своевременное и полное расследование несчастных случаев;</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оказание материальной помощи пострадавшим на производстве.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664DF" w:rsidRPr="00D664DF" w:rsidRDefault="00D664DF" w:rsidP="00D664DF">
      <w:pPr>
        <w:spacing w:after="0" w:line="240" w:lineRule="auto"/>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6.2. Работодатель обязуется: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 Обеспечивать безопасные и здоровые условия труда.</w:t>
      </w:r>
    </w:p>
    <w:p w:rsidR="00D664DF" w:rsidRPr="00D664DF" w:rsidRDefault="00D664DF" w:rsidP="00D664DF">
      <w:pPr>
        <w:spacing w:after="0" w:line="240" w:lineRule="auto"/>
        <w:rPr>
          <w:rFonts w:ascii="Times New Roman" w:eastAsia="MS Mincho" w:hAnsi="Times New Roman" w:cs="Times New Roman"/>
          <w:bCs/>
          <w:iCs/>
          <w:sz w:val="24"/>
          <w:szCs w:val="24"/>
        </w:rPr>
      </w:pPr>
      <w:r w:rsidRPr="00D664DF">
        <w:rPr>
          <w:rFonts w:ascii="Times New Roman" w:eastAsia="MS Mincho" w:hAnsi="Times New Roman" w:cs="Times New Roman"/>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D664DF">
        <w:rPr>
          <w:rFonts w:ascii="Times New Roman" w:eastAsia="MS Mincho" w:hAnsi="Times New Roman" w:cs="Times New Roman"/>
          <w:bCs/>
          <w:iCs/>
          <w:sz w:val="24"/>
          <w:szCs w:val="24"/>
        </w:rPr>
        <w:t>С этой целью, разработать и утвердить положение о системе управления охраной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6.2.3. </w:t>
      </w:r>
      <w:r w:rsidRPr="00D664DF">
        <w:rPr>
          <w:rFonts w:ascii="Times New Roman" w:eastAsia="MS Mincho" w:hAnsi="Times New Roman" w:cs="Times New Roman"/>
          <w:iCs/>
          <w:sz w:val="24"/>
          <w:szCs w:val="24"/>
        </w:rPr>
        <w:t xml:space="preserve">Осуществлять финансирование мероприятий по охране труда, в том числе: обучение </w:t>
      </w:r>
      <w:r w:rsidRPr="00D664DF">
        <w:rPr>
          <w:rFonts w:ascii="Times New Roman" w:eastAsia="MS Mincho" w:hAnsi="Times New Roman" w:cs="Times New Roman"/>
          <w:bCs/>
          <w:iCs/>
          <w:sz w:val="24"/>
          <w:szCs w:val="24"/>
        </w:rPr>
        <w:t>по охране труда</w:t>
      </w:r>
      <w:r w:rsidRPr="00D664DF">
        <w:rPr>
          <w:rFonts w:ascii="Times New Roman" w:eastAsia="MS Mincho" w:hAnsi="Times New Roman" w:cs="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D664DF">
        <w:rPr>
          <w:rFonts w:ascii="Times New Roman" w:eastAsia="MS Mincho" w:hAnsi="Times New Roman" w:cs="Times New Roman"/>
          <w:sz w:val="24"/>
          <w:szCs w:val="24"/>
        </w:rPr>
        <w:t xml:space="preserve">в размере не ниже установленных ст. 225 ТК 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D664DF">
        <w:rPr>
          <w:rFonts w:ascii="Times New Roman" w:eastAsia="MS Mincho" w:hAnsi="Times New Roman" w:cs="Times New Roman"/>
          <w:bCs/>
          <w:sz w:val="24"/>
          <w:szCs w:val="24"/>
        </w:rPr>
        <w:t xml:space="preserve">(до </w:t>
      </w:r>
      <w:r w:rsidRPr="00D664DF">
        <w:rPr>
          <w:rFonts w:ascii="Times New Roman" w:eastAsia="MS Mincho" w:hAnsi="Times New Roman" w:cs="Times New Roman"/>
          <w:b/>
          <w:bCs/>
          <w:sz w:val="24"/>
          <w:szCs w:val="24"/>
        </w:rPr>
        <w:t>30</w:t>
      </w:r>
      <w:r w:rsidRPr="00D664DF">
        <w:rPr>
          <w:rFonts w:ascii="Times New Roman" w:eastAsia="MS Mincho" w:hAnsi="Times New Roman" w:cs="Times New Roman"/>
          <w:bCs/>
          <w:sz w:val="24"/>
          <w:szCs w:val="24"/>
        </w:rPr>
        <w:t xml:space="preserve"> процентов)</w:t>
      </w:r>
      <w:r w:rsidRPr="00D664DF">
        <w:rPr>
          <w:rFonts w:ascii="Times New Roman" w:eastAsia="MS Mincho" w:hAnsi="Times New Roman" w:cs="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664DF" w:rsidRPr="00D664DF" w:rsidRDefault="00D664DF" w:rsidP="00D664DF">
      <w:pPr>
        <w:spacing w:after="0" w:line="240" w:lineRule="auto"/>
        <w:rPr>
          <w:rFonts w:ascii="Times New Roman" w:eastAsia="MS Mincho" w:hAnsi="Times New Roman" w:cs="Times New Roman"/>
          <w:b/>
          <w:i/>
          <w:sz w:val="24"/>
          <w:szCs w:val="24"/>
        </w:rPr>
      </w:pPr>
      <w:r w:rsidRPr="00D664DF">
        <w:rPr>
          <w:rFonts w:ascii="Times New Roman" w:eastAsia="MS Mincho" w:hAnsi="Times New Roman" w:cs="Times New Roman"/>
          <w:sz w:val="24"/>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6.2.7. Обеспечить наличие правил, инструкций по охране труда и других обязательных материалов на рабочих местах.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sz w:val="24"/>
          <w:szCs w:val="24"/>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D664DF">
        <w:rPr>
          <w:rFonts w:ascii="Times New Roman" w:eastAsia="MS Mincho" w:hAnsi="Times New Roman" w:cs="Times New Roman"/>
          <w:bCs/>
          <w:sz w:val="24"/>
          <w:szCs w:val="24"/>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6.2.9. Проводить в установленном законодательством Российской Федерации порядке специальную оценку условий труда на </w:t>
      </w:r>
      <w:r w:rsidRPr="00D664DF">
        <w:rPr>
          <w:rFonts w:ascii="Times New Roman" w:eastAsia="MS Mincho" w:hAnsi="Times New Roman" w:cs="Times New Roman"/>
          <w:bCs/>
          <w:sz w:val="24"/>
          <w:szCs w:val="24"/>
        </w:rPr>
        <w:t xml:space="preserve">всех </w:t>
      </w:r>
      <w:r w:rsidRPr="00D664DF">
        <w:rPr>
          <w:rFonts w:ascii="Times New Roman" w:eastAsia="MS Mincho" w:hAnsi="Times New Roman" w:cs="Times New Roman"/>
          <w:sz w:val="24"/>
          <w:szCs w:val="24"/>
        </w:rPr>
        <w:t>рабочих местах.</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Обеспечив</w:t>
      </w:r>
      <w:r w:rsidRPr="00D664DF">
        <w:rPr>
          <w:rFonts w:ascii="Times New Roman" w:eastAsia="MS Mincho" w:hAnsi="Times New Roman" w:cs="Times New Roman"/>
          <w:bCs/>
          <w:sz w:val="24"/>
          <w:szCs w:val="24"/>
        </w:rPr>
        <w:t>ать</w:t>
      </w:r>
      <w:r w:rsidRPr="00D664DF">
        <w:rPr>
          <w:rFonts w:ascii="Times New Roman" w:eastAsia="MS Mincho" w:hAnsi="Times New Roman" w:cs="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6.2.10. </w:t>
      </w:r>
      <w:r w:rsidRPr="00D664DF">
        <w:rPr>
          <w:rFonts w:ascii="Times New Roman" w:eastAsia="MS Mincho" w:hAnsi="Times New Roman" w:cs="Times New Roman"/>
          <w:iCs/>
          <w:sz w:val="24"/>
          <w:szCs w:val="24"/>
        </w:rPr>
        <w:t>Предоставлять гарантии и</w:t>
      </w:r>
      <w:r w:rsidRPr="00D664DF">
        <w:rPr>
          <w:rFonts w:ascii="Times New Roman" w:eastAsia="MS Mincho"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Сохранять за работником</w:t>
      </w:r>
      <w:r w:rsidRPr="00D664DF">
        <w:rPr>
          <w:rFonts w:ascii="Times New Roman" w:eastAsia="MS Mincho" w:hAnsi="Times New Roman" w:cs="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6.2.11. Обеспечить реализацию мероприятий по оценке и управлению профессиональными рисками.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w:t>
      </w:r>
      <w:r w:rsidRPr="00D664DF">
        <w:rPr>
          <w:rFonts w:ascii="Times New Roman" w:eastAsia="MS Mincho" w:hAnsi="Times New Roman" w:cs="Times New Roman"/>
          <w:sz w:val="24"/>
          <w:szCs w:val="24"/>
        </w:rPr>
        <w:lastRenderedPageBreak/>
        <w:t>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6.2.18. Обеспечить наличие аптечек первой помощи работникам, питьевой воды.</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6.2.19.  Обеспечивать контроль за соблюдением работниками требований, правил и инструкций по охране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664DF">
        <w:rPr>
          <w:rFonts w:ascii="Times New Roman" w:eastAsia="MS Mincho" w:hAnsi="Times New Roman" w:cs="Times New Roman"/>
          <w:bCs/>
          <w:sz w:val="24"/>
          <w:szCs w:val="24"/>
        </w:rPr>
        <w:t>комиссии</w:t>
      </w:r>
      <w:r w:rsidRPr="00D664DF">
        <w:rPr>
          <w:rFonts w:ascii="Times New Roman" w:eastAsia="MS Mincho" w:hAnsi="Times New Roman" w:cs="Times New Roman"/>
          <w:sz w:val="24"/>
          <w:szCs w:val="24"/>
        </w:rPr>
        <w:t xml:space="preserve"> по охране труда беспрепятственное посещение образовательн</w:t>
      </w:r>
      <w:r w:rsidRPr="00D664DF">
        <w:rPr>
          <w:rFonts w:ascii="Times New Roman" w:eastAsia="MS Mincho" w:hAnsi="Times New Roman" w:cs="Times New Roman"/>
          <w:bCs/>
          <w:sz w:val="24"/>
          <w:szCs w:val="24"/>
        </w:rPr>
        <w:t>ой</w:t>
      </w:r>
      <w:r w:rsidRPr="00D664DF">
        <w:rPr>
          <w:rFonts w:ascii="Times New Roman" w:eastAsia="MS Mincho" w:hAnsi="Times New Roman" w:cs="Times New Roman"/>
          <w:sz w:val="24"/>
          <w:szCs w:val="24"/>
        </w:rPr>
        <w:t xml:space="preserve"> организаци</w:t>
      </w:r>
      <w:r w:rsidRPr="00D664DF">
        <w:rPr>
          <w:rFonts w:ascii="Times New Roman" w:eastAsia="MS Mincho" w:hAnsi="Times New Roman" w:cs="Times New Roman"/>
          <w:b/>
          <w:sz w:val="24"/>
          <w:szCs w:val="24"/>
        </w:rPr>
        <w:t>и</w:t>
      </w:r>
      <w:r w:rsidRPr="00D664DF">
        <w:rPr>
          <w:rFonts w:ascii="Times New Roman" w:eastAsia="MS Mincho" w:hAnsi="Times New Roman" w:cs="Times New Roman"/>
          <w:sz w:val="24"/>
          <w:szCs w:val="24"/>
        </w:rPr>
        <w:t xml:space="preserve">, </w:t>
      </w:r>
      <w:r w:rsidRPr="00D664DF">
        <w:rPr>
          <w:rFonts w:ascii="Times New Roman" w:eastAsia="MS Mincho" w:hAnsi="Times New Roman" w:cs="Times New Roman"/>
          <w:bCs/>
          <w:sz w:val="24"/>
          <w:szCs w:val="24"/>
        </w:rPr>
        <w:t>ее</w:t>
      </w:r>
      <w:r w:rsidRPr="00D664DF">
        <w:rPr>
          <w:rFonts w:ascii="Times New Roman" w:eastAsia="MS Mincho" w:hAnsi="Times New Roman" w:cs="Times New Roman"/>
          <w:sz w:val="24"/>
          <w:szCs w:val="24"/>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6.2.21. Работодатель гарантирует наличие оборудованного помещения для отдыха работников образовательной организации и приёма пищи.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b/>
          <w:sz w:val="24"/>
          <w:szCs w:val="24"/>
        </w:rPr>
        <w:t>6.3. Работники обязуются: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6.3.3. Проходить обязательные предварительные при поступлении на работу и периодические медицинские осмотры </w:t>
      </w:r>
      <w:r w:rsidRPr="00D664DF">
        <w:rPr>
          <w:rFonts w:ascii="Times New Roman" w:eastAsia="MS Mincho" w:hAnsi="Times New Roman" w:cs="Times New Roman"/>
          <w:bCs/>
          <w:sz w:val="24"/>
          <w:szCs w:val="24"/>
        </w:rPr>
        <w:t>(психиатрические освидетельствования),</w:t>
      </w:r>
      <w:r w:rsidRPr="00D664DF">
        <w:rPr>
          <w:rFonts w:ascii="Times New Roman" w:eastAsia="MS Mincho" w:hAnsi="Times New Roman" w:cs="Times New Roman"/>
          <w:sz w:val="24"/>
          <w:szCs w:val="24"/>
        </w:rPr>
        <w:t xml:space="preserve"> а также внеочередные медицинские осмотры </w:t>
      </w:r>
      <w:r w:rsidRPr="00D664DF">
        <w:rPr>
          <w:rFonts w:ascii="Times New Roman" w:eastAsia="MS Mincho" w:hAnsi="Times New Roman" w:cs="Times New Roman"/>
          <w:bCs/>
          <w:sz w:val="24"/>
          <w:szCs w:val="24"/>
        </w:rPr>
        <w:t>(психиатрические освидетельствования)</w:t>
      </w:r>
      <w:r w:rsidRPr="00D664DF">
        <w:rPr>
          <w:rFonts w:ascii="Times New Roman" w:eastAsia="MS Mincho" w:hAnsi="Times New Roman" w:cs="Times New Roman"/>
          <w:sz w:val="24"/>
          <w:szCs w:val="24"/>
        </w:rPr>
        <w:t xml:space="preserve"> в соответствии с медицинскими рекомендациями за счет средств работодателя.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6.3.4. Правильно применять средства индивидуальной и коллективной защиты.</w:t>
      </w:r>
    </w:p>
    <w:p w:rsidR="00D664DF" w:rsidRPr="00D664DF" w:rsidRDefault="00D664DF" w:rsidP="00D664DF">
      <w:pPr>
        <w:spacing w:after="0" w:line="240" w:lineRule="auto"/>
        <w:rPr>
          <w:rFonts w:ascii="Times New Roman" w:eastAsia="MS Mincho" w:hAnsi="Times New Roman" w:cs="Times New Roman"/>
          <w:b/>
          <w:bCs/>
          <w:sz w:val="24"/>
          <w:szCs w:val="24"/>
        </w:rPr>
      </w:pPr>
      <w:r w:rsidRPr="00D664DF">
        <w:rPr>
          <w:rFonts w:ascii="Times New Roman" w:eastAsia="MS Mincho"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664DF" w:rsidRPr="00D664DF" w:rsidRDefault="00D664DF" w:rsidP="00D664DF">
      <w:pPr>
        <w:spacing w:after="0" w:line="240" w:lineRule="auto"/>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6.4. Профсоюзный комитет обязуется: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D664DF">
        <w:rPr>
          <w:rFonts w:ascii="Times New Roman" w:eastAsia="MS Mincho" w:hAnsi="Times New Roman" w:cs="Times New Roman"/>
          <w:bCs/>
          <w:sz w:val="24"/>
          <w:szCs w:val="24"/>
        </w:rPr>
        <w:t>кабинетах,</w:t>
      </w:r>
      <w:r w:rsidRPr="00D664DF">
        <w:rPr>
          <w:rFonts w:ascii="Times New Roman" w:eastAsia="MS Mincho" w:hAnsi="Times New Roman" w:cs="Times New Roman"/>
          <w:sz w:val="24"/>
          <w:szCs w:val="24"/>
        </w:rPr>
        <w:t xml:space="preserve"> аудиториях, лабораториях, производственных и других помещениях.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6.4.4. Обеспечивать участие представителей выборного органа первичной профсоюзной организации в комиссиях:</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по охране труда;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по проведению специальной оценки условий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по расследованию несчастных случаев на производстве;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Обращаться к р</w:t>
      </w:r>
      <w:r w:rsidRPr="00D664DF">
        <w:rPr>
          <w:rFonts w:ascii="Times New Roman" w:eastAsia="MS Mincho" w:hAnsi="Times New Roman" w:cs="Times New Roman"/>
          <w:bCs/>
          <w:sz w:val="24"/>
          <w:szCs w:val="24"/>
        </w:rPr>
        <w:t>аботодателю</w:t>
      </w:r>
      <w:r w:rsidRPr="00D664DF">
        <w:rPr>
          <w:rFonts w:ascii="Times New Roman" w:eastAsia="MS Mincho"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VII. ПОДДЕРЖКА МОЛОДЫХ ПЕДАГОГОВ</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7.1. </w:t>
      </w:r>
      <w:r w:rsidRPr="00D664DF">
        <w:rPr>
          <w:rFonts w:ascii="Times New Roman" w:eastAsia="MS Mincho" w:hAnsi="Times New Roman" w:cs="Times New Roman"/>
          <w:b/>
          <w:bCs/>
          <w:sz w:val="24"/>
          <w:szCs w:val="24"/>
        </w:rPr>
        <w:t>Стороны определяют</w:t>
      </w:r>
      <w:r w:rsidRPr="00D664DF">
        <w:rPr>
          <w:rFonts w:ascii="Times New Roman" w:eastAsia="MS Mincho" w:hAnsi="Times New Roman" w:cs="Times New Roman"/>
          <w:bCs/>
          <w:sz w:val="24"/>
          <w:szCs w:val="24"/>
        </w:rPr>
        <w:t xml:space="preserve"> следующие приоритетные направления в совместной деятельности </w:t>
      </w:r>
      <w:r w:rsidRPr="00D664DF">
        <w:rPr>
          <w:rFonts w:ascii="Times New Roman" w:eastAsia="MS Mincho" w:hAnsi="Times New Roman" w:cs="Times New Roman"/>
          <w:sz w:val="24"/>
          <w:szCs w:val="24"/>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привлечение молодежи к профсоюзной деятельности и членству в Профсоюзе;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материальное и моральное поощрение молодых педагогов;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проведение культурно-массовой, физкультурно-оздоровительной и спортивной работы;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активное обучение и молодежного профсоюзного актива;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создание Совета молодых педагогов.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7.2. </w:t>
      </w:r>
      <w:r w:rsidRPr="00D664DF">
        <w:rPr>
          <w:rFonts w:ascii="Times New Roman" w:eastAsia="MS Mincho" w:hAnsi="Times New Roman" w:cs="Times New Roman"/>
          <w:b/>
          <w:bCs/>
          <w:sz w:val="24"/>
          <w:szCs w:val="24"/>
        </w:rPr>
        <w:t>Профсоюзный комитет совместно с работодателем осуществляет</w:t>
      </w:r>
      <w:r w:rsidRPr="00D664DF">
        <w:rPr>
          <w:rFonts w:ascii="Times New Roman" w:eastAsia="MS Mincho" w:hAnsi="Times New Roman" w:cs="Times New Roman"/>
          <w:bCs/>
          <w:sz w:val="24"/>
          <w:szCs w:val="24"/>
        </w:rPr>
        <w:t xml:space="preserve">: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7.3. </w:t>
      </w:r>
      <w:r w:rsidRPr="00D664DF">
        <w:rPr>
          <w:rFonts w:ascii="Times New Roman" w:eastAsia="MS Mincho" w:hAnsi="Times New Roman" w:cs="Times New Roman"/>
          <w:bCs/>
          <w:sz w:val="24"/>
          <w:szCs w:val="24"/>
        </w:rPr>
        <w:t>Выборный орган первичной профсоюзной организации</w:t>
      </w:r>
      <w:r w:rsidRPr="00D664DF">
        <w:rPr>
          <w:rFonts w:ascii="Times New Roman" w:eastAsia="MS Mincho" w:hAnsi="Times New Roman" w:cs="Times New Roman"/>
          <w:sz w:val="24"/>
          <w:szCs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sz w:val="24"/>
          <w:szCs w:val="24"/>
        </w:rPr>
        <w:t>7.4. </w:t>
      </w:r>
      <w:r w:rsidRPr="00D664DF">
        <w:rPr>
          <w:rFonts w:ascii="Times New Roman" w:eastAsia="MS Mincho" w:hAnsi="Times New Roman" w:cs="Times New Roman"/>
          <w:b/>
          <w:sz w:val="24"/>
          <w:szCs w:val="24"/>
        </w:rPr>
        <w:t xml:space="preserve">Работодатель обязуется: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предоставлять Совету молодых педагогов помещение для проведения заседаний и мероприятий.</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комиссии по тарификации;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комиссии по распределению стимулирующей части фонда оплаты труда;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комиссии по социальному страхованию;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комиссии по урегулированию споров между участниками образовательных отношений.</w:t>
      </w:r>
    </w:p>
    <w:p w:rsidR="00D664DF" w:rsidRPr="00D664DF" w:rsidRDefault="00D664DF" w:rsidP="00D664DF">
      <w:pPr>
        <w:spacing w:after="0" w:line="240" w:lineRule="auto"/>
        <w:jc w:val="both"/>
        <w:rPr>
          <w:rFonts w:ascii="Times New Roman" w:eastAsia="MS Mincho" w:hAnsi="Times New Roman" w:cs="Times New Roman"/>
          <w:b/>
          <w:bCs/>
          <w:sz w:val="24"/>
          <w:szCs w:val="24"/>
        </w:rPr>
      </w:pP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VIII. ПРОФЕССИОНАЛЬНОЕ РАЗВИТИЕ РАБОТНИКОВ</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8.1. </w:t>
      </w:r>
      <w:r w:rsidRPr="00D664DF">
        <w:rPr>
          <w:rFonts w:ascii="Times New Roman" w:eastAsia="MS Mincho" w:hAnsi="Times New Roman" w:cs="Times New Roman"/>
          <w:b/>
          <w:sz w:val="24"/>
          <w:szCs w:val="24"/>
        </w:rPr>
        <w:t>Стороны договорились о том, что</w:t>
      </w:r>
      <w:r w:rsidRPr="00D664DF">
        <w:rPr>
          <w:rFonts w:ascii="Times New Roman" w:eastAsia="MS Mincho" w:hAnsi="Times New Roman" w:cs="Times New Roman"/>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sz w:val="24"/>
          <w:szCs w:val="24"/>
        </w:rPr>
        <w:lastRenderedPageBreak/>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w:t>
      </w:r>
      <w:r w:rsidRPr="00D664DF">
        <w:rPr>
          <w:rFonts w:ascii="Times New Roman" w:eastAsia="MS Mincho" w:hAnsi="Times New Roman" w:cs="Times New Roman"/>
          <w:bCs/>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D664DF">
        <w:rPr>
          <w:rFonts w:ascii="Times New Roman" w:eastAsia="MS Mincho" w:hAnsi="Times New Roman" w:cs="Times New Roman"/>
          <w:sz w:val="24"/>
          <w:szCs w:val="24"/>
        </w:rPr>
        <w:t>м</w:t>
      </w:r>
      <w:r w:rsidRPr="00D664DF">
        <w:rPr>
          <w:rFonts w:ascii="Times New Roman" w:eastAsia="MS Mincho" w:hAnsi="Times New Roman" w:cs="Times New Roman"/>
          <w:bCs/>
          <w:sz w:val="24"/>
          <w:szCs w:val="24"/>
        </w:rPr>
        <w:t>инимальный объём не менее 36 часов для всех категорий работников (для молодых специалистов – не менее 72 часов)</w:t>
      </w:r>
      <w:r w:rsidRPr="00D664DF">
        <w:rPr>
          <w:rFonts w:ascii="Times New Roman" w:eastAsia="MS Mincho" w:hAnsi="Times New Roman" w:cs="Times New Roman"/>
          <w:sz w:val="24"/>
          <w:szCs w:val="24"/>
        </w:rPr>
        <w:t>, а объём освоения программ профессиональной переподготовки – не менее 250 часов</w:t>
      </w:r>
      <w:r w:rsidRPr="00D664DF">
        <w:rPr>
          <w:rFonts w:ascii="Times New Roman" w:eastAsia="MS Mincho" w:hAnsi="Times New Roman" w:cs="Times New Roman"/>
          <w:bCs/>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D664DF">
        <w:rPr>
          <w:rFonts w:ascii="Times New Roman" w:eastAsia="MS Mincho" w:hAnsi="Times New Roman" w:cs="Times New Roman"/>
          <w:sz w:val="24"/>
          <w:szCs w:val="24"/>
        </w:rPr>
        <w:t>бакалавриата</w:t>
      </w:r>
      <w:proofErr w:type="spellEnd"/>
      <w:r w:rsidRPr="00D664DF">
        <w:rPr>
          <w:rFonts w:ascii="Times New Roman" w:eastAsia="MS Mincho" w:hAnsi="Times New Roman" w:cs="Times New Roman"/>
          <w:sz w:val="24"/>
          <w:szCs w:val="24"/>
        </w:rPr>
        <w:t xml:space="preserve">, </w:t>
      </w:r>
      <w:proofErr w:type="spellStart"/>
      <w:r w:rsidRPr="00D664DF">
        <w:rPr>
          <w:rFonts w:ascii="Times New Roman" w:eastAsia="MS Mincho" w:hAnsi="Times New Roman" w:cs="Times New Roman"/>
          <w:sz w:val="24"/>
          <w:szCs w:val="24"/>
        </w:rPr>
        <w:t>специалитета</w:t>
      </w:r>
      <w:proofErr w:type="spellEnd"/>
      <w:r w:rsidRPr="00D664DF">
        <w:rPr>
          <w:rFonts w:ascii="Times New Roman" w:eastAsia="MS Mincho" w:hAnsi="Times New Roman" w:cs="Times New Roman"/>
          <w:sz w:val="24"/>
          <w:szCs w:val="24"/>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D664DF">
        <w:rPr>
          <w:rFonts w:ascii="Times New Roman" w:eastAsia="MS Mincho" w:hAnsi="Times New Roman" w:cs="Times New Roman"/>
          <w:sz w:val="24"/>
          <w:szCs w:val="24"/>
        </w:rPr>
        <w:br/>
        <w:t>173-177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8.1.9. Гарантии и компенсации, предусмотренные статьями </w:t>
      </w:r>
      <w:r w:rsidRPr="00D664DF">
        <w:rPr>
          <w:rFonts w:ascii="Times New Roman" w:eastAsia="MS Mincho"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sz w:val="24"/>
          <w:szCs w:val="24"/>
        </w:rPr>
      </w:pPr>
      <w:r w:rsidRPr="00D664DF">
        <w:rPr>
          <w:rFonts w:ascii="Times New Roman" w:eastAsia="MS Mincho" w:hAnsi="Times New Roman" w:cs="Times New Roman"/>
          <w:b/>
          <w:sz w:val="24"/>
          <w:szCs w:val="24"/>
          <w:lang w:val="en-US"/>
        </w:rPr>
        <w:t>IX</w:t>
      </w:r>
      <w:r w:rsidRPr="00D664DF">
        <w:rPr>
          <w:rFonts w:ascii="Times New Roman" w:eastAsia="MS Mincho" w:hAnsi="Times New Roman" w:cs="Times New Roman"/>
          <w:b/>
          <w:sz w:val="24"/>
          <w:szCs w:val="24"/>
        </w:rPr>
        <w:t>. ПЕНСИОННОЕ ОБЕСПЕЧЕНИЕ.</w:t>
      </w:r>
    </w:p>
    <w:p w:rsidR="00D664DF" w:rsidRPr="00D664DF" w:rsidRDefault="00D664DF" w:rsidP="00D664DF">
      <w:pPr>
        <w:spacing w:after="0" w:line="240" w:lineRule="auto"/>
        <w:jc w:val="both"/>
        <w:rPr>
          <w:rFonts w:ascii="Times New Roman" w:eastAsia="MS Mincho" w:hAnsi="Times New Roman" w:cs="Times New Roman"/>
          <w:b/>
          <w:sz w:val="24"/>
          <w:szCs w:val="24"/>
          <w:u w:val="single"/>
        </w:rPr>
      </w:pP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 xml:space="preserve">          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обеспечивает своевременную и полную уплату страховых взносов в Пенсионный фонд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своевременно представляет в Пенсионный фонд РФ достоверные индивидуальные сведения;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знакомит работников с информацией персонифицированного учета, представленной в Пенсионный фонд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9.4. Стороны проводят разъяснительную работу среди членов Профсоюза по участию в республиканском проекте «Профсоюзный бонус к пенсии».</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Х. СОЦИАЛЬНОЕ ПАРТНЁРСТВО</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u w:val="single"/>
        </w:rPr>
      </w:pPr>
      <w:r w:rsidRPr="00D664DF">
        <w:rPr>
          <w:rFonts w:ascii="Times New Roman" w:eastAsia="MS Mincho" w:hAnsi="Times New Roman" w:cs="Times New Roman"/>
          <w:bCs/>
          <w:sz w:val="24"/>
          <w:szCs w:val="24"/>
        </w:rPr>
        <w:t xml:space="preserve">10.1. В целях развития социального партнёрства </w:t>
      </w:r>
      <w:r w:rsidRPr="00D664DF">
        <w:rPr>
          <w:rFonts w:ascii="Times New Roman" w:eastAsia="MS Mincho" w:hAnsi="Times New Roman" w:cs="Times New Roman"/>
          <w:b/>
          <w:bCs/>
          <w:sz w:val="24"/>
          <w:szCs w:val="24"/>
        </w:rPr>
        <w:t>стороны обязуются</w:t>
      </w:r>
      <w:r w:rsidRPr="00D664DF">
        <w:rPr>
          <w:rFonts w:ascii="Times New Roman" w:eastAsia="MS Mincho" w:hAnsi="Times New Roman" w:cs="Times New Roman"/>
          <w:bCs/>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D664DF">
        <w:rPr>
          <w:rFonts w:ascii="Times New Roman" w:eastAsia="MS Mincho" w:hAnsi="Times New Roman" w:cs="Times New Roman"/>
          <w:b/>
          <w:sz w:val="24"/>
          <w:szCs w:val="24"/>
        </w:rPr>
        <w:t>работодатель обязуется</w:t>
      </w:r>
      <w:r w:rsidRPr="00D664DF">
        <w:rPr>
          <w:rFonts w:ascii="Times New Roman" w:eastAsia="MS Mincho" w:hAnsi="Times New Roman" w:cs="Times New Roman"/>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664DF">
        <w:rPr>
          <w:rFonts w:ascii="Times New Roman" w:eastAsia="MS Mincho" w:hAnsi="Times New Roman" w:cs="Times New Roman"/>
          <w:i/>
          <w:iCs/>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10.2.4.</w:t>
      </w:r>
      <w:r w:rsidRPr="00D664DF">
        <w:rPr>
          <w:rFonts w:ascii="Times New Roman" w:eastAsia="MS Mincho" w:hAnsi="Times New Roman" w:cs="Times New Roman"/>
          <w:b/>
          <w:bCs/>
          <w:sz w:val="24"/>
          <w:szCs w:val="24"/>
        </w:rPr>
        <w:t> </w:t>
      </w:r>
      <w:r w:rsidRPr="00D664DF">
        <w:rPr>
          <w:rFonts w:ascii="Times New Roman" w:eastAsia="MS Mincho" w:hAnsi="Times New Roman" w:cs="Times New Roman"/>
          <w:bCs/>
          <w:sz w:val="24"/>
          <w:szCs w:val="24"/>
        </w:rPr>
        <w:t>Своевременно выполнять предписания надзорных и контрольных органов и представления</w:t>
      </w:r>
      <w:r w:rsidRPr="00D664DF">
        <w:rPr>
          <w:rFonts w:ascii="Times New Roman" w:eastAsia="MS Mincho" w:hAnsi="Times New Roman" w:cs="Times New Roman"/>
          <w:b/>
          <w:bCs/>
          <w:sz w:val="24"/>
          <w:szCs w:val="24"/>
        </w:rPr>
        <w:t xml:space="preserve"> </w:t>
      </w:r>
      <w:r w:rsidRPr="00D664DF">
        <w:rPr>
          <w:rFonts w:ascii="Times New Roman" w:eastAsia="MS Mincho" w:hAnsi="Times New Roman" w:cs="Times New Roman"/>
          <w:sz w:val="24"/>
          <w:szCs w:val="24"/>
        </w:rPr>
        <w:t xml:space="preserve">выборных органов первичной профсоюзной организации </w:t>
      </w:r>
      <w:r w:rsidRPr="00D664DF">
        <w:rPr>
          <w:rFonts w:ascii="Times New Roman" w:eastAsia="MS Mincho" w:hAnsi="Times New Roman" w:cs="Times New Roman"/>
          <w:bCs/>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xml:space="preserve">10.2.5. Решение о возможном расторжении трудового договора с работником, входящим в состав </w:t>
      </w:r>
      <w:r w:rsidRPr="00D664DF">
        <w:rPr>
          <w:rFonts w:ascii="Times New Roman" w:eastAsia="MS Mincho" w:hAnsi="Times New Roman" w:cs="Times New Roman"/>
          <w:sz w:val="24"/>
          <w:szCs w:val="24"/>
        </w:rPr>
        <w:t>выборного органа первичной профсоюзной организации</w:t>
      </w:r>
      <w:r w:rsidRPr="00D664DF">
        <w:rPr>
          <w:rFonts w:ascii="Times New Roman" w:eastAsia="MS Mincho" w:hAnsi="Times New Roman" w:cs="Times New Roman"/>
          <w:bCs/>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D664DF">
        <w:rPr>
          <w:rFonts w:ascii="Times New Roman" w:eastAsia="MS Mincho" w:hAnsi="Times New Roman" w:cs="Times New Roman"/>
          <w:sz w:val="24"/>
          <w:szCs w:val="24"/>
        </w:rPr>
        <w:t> </w:t>
      </w:r>
      <w:r w:rsidRPr="00D664DF">
        <w:rPr>
          <w:rFonts w:ascii="Times New Roman" w:eastAsia="MS Mincho" w:hAnsi="Times New Roman" w:cs="Times New Roman"/>
          <w:bCs/>
          <w:sz w:val="24"/>
          <w:szCs w:val="24"/>
        </w:rPr>
        <w:t xml:space="preserve">РФ, принимать с предварительного согласия вышестоящего выборного </w:t>
      </w:r>
      <w:r w:rsidRPr="00D664DF">
        <w:rPr>
          <w:rFonts w:ascii="Times New Roman" w:eastAsia="MS Mincho" w:hAnsi="Times New Roman" w:cs="Times New Roman"/>
          <w:sz w:val="24"/>
          <w:szCs w:val="24"/>
        </w:rPr>
        <w:t>органа Общероссийского Профсоюза образования.</w:t>
      </w:r>
      <w:r w:rsidRPr="00D664DF">
        <w:rPr>
          <w:rFonts w:ascii="Times New Roman" w:eastAsia="MS Mincho" w:hAnsi="Times New Roman" w:cs="Times New Roman"/>
          <w:bCs/>
          <w:sz w:val="24"/>
          <w:szCs w:val="24"/>
        </w:rPr>
        <w:t xml:space="preserve">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10.2.6.</w:t>
      </w:r>
      <w:r w:rsidRPr="00D664DF">
        <w:rPr>
          <w:rFonts w:ascii="Times New Roman" w:eastAsia="MS Mincho" w:hAnsi="Times New Roman" w:cs="Times New Roman"/>
          <w:sz w:val="24"/>
          <w:szCs w:val="24"/>
        </w:rPr>
        <w:t> </w:t>
      </w:r>
      <w:r w:rsidRPr="00D664DF">
        <w:rPr>
          <w:rFonts w:ascii="Times New Roman" w:eastAsia="MS Mincho" w:hAnsi="Times New Roman" w:cs="Times New Roman"/>
          <w:bCs/>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664DF">
        <w:rPr>
          <w:rFonts w:ascii="Times New Roman" w:eastAsia="MS Mincho" w:hAnsi="Times New Roman" w:cs="Times New Roman"/>
          <w:sz w:val="24"/>
          <w:szCs w:val="24"/>
        </w:rPr>
        <w:t>выборного органа первичной профсоюзной организации</w:t>
      </w:r>
      <w:r w:rsidRPr="00D664DF">
        <w:rPr>
          <w:rFonts w:ascii="Times New Roman" w:eastAsia="MS Mincho" w:hAnsi="Times New Roman" w:cs="Times New Roman"/>
          <w:bCs/>
          <w:sz w:val="24"/>
          <w:szCs w:val="24"/>
        </w:rPr>
        <w:t>) образовательной организации членом наблюдательного совета.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10.3. Взаимодействие работодателя с выборным органом первичной профсоюзной организации осуществляется посредством: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w:t>
      </w:r>
      <w:r w:rsidRPr="00D664DF">
        <w:rPr>
          <w:rFonts w:ascii="Times New Roman" w:eastAsia="MS Mincho" w:hAnsi="Times New Roman" w:cs="Times New Roman"/>
          <w:sz w:val="24"/>
          <w:szCs w:val="24"/>
        </w:rPr>
        <w:t xml:space="preserve">учёта мнения </w:t>
      </w:r>
      <w:r w:rsidRPr="00D664DF">
        <w:rPr>
          <w:rFonts w:ascii="Times New Roman" w:eastAsia="MS Mincho" w:hAnsi="Times New Roman" w:cs="Times New Roman"/>
          <w:bCs/>
          <w:sz w:val="24"/>
          <w:szCs w:val="24"/>
        </w:rPr>
        <w:t>выборного органа первичной профсоюзной организации в порядке, установленном статьёй 372 ТК</w:t>
      </w:r>
      <w:r w:rsidRPr="00D664DF">
        <w:rPr>
          <w:rFonts w:ascii="Times New Roman" w:eastAsia="MS Mincho" w:hAnsi="Times New Roman" w:cs="Times New Roman"/>
          <w:sz w:val="24"/>
          <w:szCs w:val="24"/>
        </w:rPr>
        <w:t> </w:t>
      </w:r>
      <w:r w:rsidRPr="00D664DF">
        <w:rPr>
          <w:rFonts w:ascii="Times New Roman" w:eastAsia="MS Mincho" w:hAnsi="Times New Roman" w:cs="Times New Roman"/>
          <w:bCs/>
          <w:sz w:val="24"/>
          <w:szCs w:val="24"/>
        </w:rPr>
        <w:t>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w:t>
      </w:r>
      <w:r w:rsidRPr="00D664DF">
        <w:rPr>
          <w:rFonts w:ascii="Times New Roman" w:eastAsia="MS Mincho" w:hAnsi="Times New Roman" w:cs="Times New Roman"/>
          <w:sz w:val="24"/>
          <w:szCs w:val="24"/>
        </w:rPr>
        <w:t xml:space="preserve">учёта мотивированного мнения </w:t>
      </w:r>
      <w:r w:rsidRPr="00D664DF">
        <w:rPr>
          <w:rFonts w:ascii="Times New Roman" w:eastAsia="MS Mincho" w:hAnsi="Times New Roman" w:cs="Times New Roman"/>
          <w:bCs/>
          <w:sz w:val="24"/>
          <w:szCs w:val="24"/>
        </w:rPr>
        <w:t>выборного органа первичной профсоюзной организации в порядке, установленном статьёй 373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
          <w:bCs/>
          <w:sz w:val="24"/>
          <w:szCs w:val="24"/>
        </w:rPr>
        <w:t>- </w:t>
      </w:r>
      <w:r w:rsidRPr="00D664DF">
        <w:rPr>
          <w:rFonts w:ascii="Times New Roman" w:eastAsia="MS Mincho" w:hAnsi="Times New Roman" w:cs="Times New Roman"/>
          <w:sz w:val="24"/>
          <w:szCs w:val="24"/>
        </w:rPr>
        <w:t xml:space="preserve">согласование </w:t>
      </w:r>
      <w:r w:rsidRPr="00D664DF">
        <w:rPr>
          <w:rFonts w:ascii="Times New Roman" w:eastAsia="MS Mincho" w:hAnsi="Times New Roman" w:cs="Times New Roman"/>
          <w:bCs/>
          <w:sz w:val="24"/>
          <w:szCs w:val="24"/>
        </w:rPr>
        <w:t>выборным органом первичной профсоюзной</w:t>
      </w:r>
      <w:r w:rsidRPr="00D664DF">
        <w:rPr>
          <w:rFonts w:ascii="Times New Roman" w:eastAsia="MS Mincho" w:hAnsi="Times New Roman" w:cs="Times New Roman"/>
          <w:b/>
          <w:bCs/>
          <w:sz w:val="24"/>
          <w:szCs w:val="24"/>
        </w:rPr>
        <w:t xml:space="preserve"> </w:t>
      </w:r>
      <w:r w:rsidRPr="00D664DF">
        <w:rPr>
          <w:rFonts w:ascii="Times New Roman" w:eastAsia="MS Mincho" w:hAnsi="Times New Roman" w:cs="Times New Roman"/>
          <w:bCs/>
          <w:sz w:val="24"/>
          <w:szCs w:val="24"/>
        </w:rPr>
        <w:t>организации</w:t>
      </w:r>
      <w:r w:rsidRPr="00D664DF">
        <w:rPr>
          <w:rFonts w:ascii="Times New Roman" w:eastAsia="MS Mincho" w:hAnsi="Times New Roman" w:cs="Times New Roman"/>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664DF" w:rsidRPr="00D664DF" w:rsidRDefault="00D664DF" w:rsidP="00D664DF">
      <w:pPr>
        <w:spacing w:after="0" w:line="240" w:lineRule="auto"/>
        <w:rPr>
          <w:rFonts w:ascii="Times New Roman" w:eastAsia="MS Mincho" w:hAnsi="Times New Roman" w:cs="Times New Roman"/>
          <w:sz w:val="24"/>
          <w:szCs w:val="24"/>
          <w:u w:val="single"/>
        </w:rPr>
      </w:pPr>
      <w:r w:rsidRPr="00D664DF">
        <w:rPr>
          <w:rFonts w:ascii="Times New Roman" w:eastAsia="MS Mincho" w:hAnsi="Times New Roman" w:cs="Times New Roman"/>
          <w:bCs/>
          <w:sz w:val="24"/>
          <w:szCs w:val="24"/>
        </w:rPr>
        <w:t xml:space="preserve">10.3.1. Работодатель с учётом мотивированного мнения профсоюзного комитета (по согласованию):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 привлекает к работе в выходные и нерабочие праздничные дни (статья 113 ТК РФ);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привлекает работника к сверхурочной работе (статья 99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 утверждает формы расчетного листка (статья 136 ТК РФ);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формирует комиссии по урегулированию споров между участниками образовательных отношений;</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представляет к награждению отраслевыми и иными наградами;</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xml:space="preserve">- принимает (утверждает) локальные нормативные акты </w:t>
      </w:r>
      <w:r w:rsidRPr="00D664DF">
        <w:rPr>
          <w:rFonts w:ascii="Times New Roman" w:eastAsia="MS Mincho" w:hAnsi="Times New Roman" w:cs="Times New Roman"/>
          <w:bCs/>
          <w:sz w:val="24"/>
          <w:szCs w:val="24"/>
        </w:rPr>
        <w:t>образовательной организации</w:t>
      </w:r>
      <w:r w:rsidRPr="00D664DF">
        <w:rPr>
          <w:rFonts w:ascii="Times New Roman" w:eastAsia="MS Mincho" w:hAnsi="Times New Roman" w:cs="Times New Roman"/>
          <w:iCs/>
          <w:sz w:val="24"/>
          <w:szCs w:val="24"/>
        </w:rPr>
        <w:t>, содержащие нормы трудового права (статьи 8, 371, 372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10.3.2. </w:t>
      </w:r>
      <w:r w:rsidRPr="00D664DF">
        <w:rPr>
          <w:rFonts w:ascii="Times New Roman" w:eastAsia="MS Mincho" w:hAnsi="Times New Roman" w:cs="Times New Roman"/>
          <w:bCs/>
          <w:iCs/>
          <w:sz w:val="24"/>
          <w:szCs w:val="24"/>
        </w:rPr>
        <w:t xml:space="preserve">С учётом мотивированного мнения </w:t>
      </w:r>
      <w:r w:rsidRPr="00D664DF">
        <w:rPr>
          <w:rFonts w:ascii="Times New Roman" w:eastAsia="MS Mincho" w:hAnsi="Times New Roman" w:cs="Times New Roman"/>
          <w:bCs/>
          <w:sz w:val="24"/>
          <w:szCs w:val="24"/>
        </w:rPr>
        <w:t xml:space="preserve">выборного органа первичной профсоюзной организации </w:t>
      </w:r>
      <w:r w:rsidRPr="00D664DF">
        <w:rPr>
          <w:rFonts w:ascii="Times New Roman" w:eastAsia="MS Mincho" w:hAnsi="Times New Roman" w:cs="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другие основания (</w:t>
      </w:r>
      <w:r w:rsidRPr="00D664DF">
        <w:rPr>
          <w:rFonts w:ascii="Times New Roman" w:eastAsia="MS Mincho" w:hAnsi="Times New Roman" w:cs="Times New Roman"/>
          <w:sz w:val="24"/>
          <w:szCs w:val="24"/>
        </w:rPr>
        <w:t>пункты первый и второй статьи 336 ТК РФ и др.).</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10.3.3. </w:t>
      </w:r>
      <w:r w:rsidRPr="00D664DF">
        <w:rPr>
          <w:rFonts w:ascii="Times New Roman" w:eastAsia="MS Mincho" w:hAnsi="Times New Roman" w:cs="Times New Roman"/>
          <w:bCs/>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 установление и распределение учебной нагрузки педагогических и других работников;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xml:space="preserve">- установление дополнительных гарантий работникам, совмещающим работу с обучением;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перечень должностей работников с ненормированным рабочим днем (статья 101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 xml:space="preserve">утверждение расписания занятий, годового календарного учебного графика;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 составление графика сменности (статья 103 ТК 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100 ТК</w:t>
      </w: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 xml:space="preserve">РФ);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утверждение графика отпусков (статья 123 ТК</w:t>
      </w: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 xml:space="preserve">РФ);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xml:space="preserve">- утверждение графика длительных отпусков;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правила и инструкции по охране труда для работников (статья 212 ТК РФ);</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конкретные размеры оплаты за работу в выходной или нерабочий праздничный день (статья 153 ТК</w:t>
      </w: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введение, замену и пересмотр норм труда (статья 162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определение сроков проведения специальной оценки условий труда (статья 22 ТК РФ);</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10.3.4. </w:t>
      </w:r>
      <w:r w:rsidRPr="00D664DF">
        <w:rPr>
          <w:rFonts w:ascii="Times New Roman" w:eastAsia="MS Mincho" w:hAnsi="Times New Roman" w:cs="Times New Roman"/>
          <w:bCs/>
          <w:sz w:val="24"/>
          <w:szCs w:val="24"/>
        </w:rPr>
        <w:t xml:space="preserve">Работодатель с предварительного согласия выборного органа первичной профсоюзной организации осуществляет: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ТК РФ с работниками, являющимися членами Профсоюза.</w:t>
      </w: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Cs/>
          <w:sz w:val="24"/>
          <w:szCs w:val="24"/>
        </w:rPr>
        <w:t xml:space="preserve">10.4. </w:t>
      </w:r>
      <w:r w:rsidRPr="00D664DF">
        <w:rPr>
          <w:rFonts w:ascii="Times New Roman" w:eastAsia="MS Mincho" w:hAnsi="Times New Roman" w:cs="Times New Roman"/>
          <w:b/>
          <w:bCs/>
          <w:sz w:val="24"/>
          <w:szCs w:val="24"/>
        </w:rPr>
        <w:t>Профсоюзный комитет обязуется</w:t>
      </w:r>
      <w:r w:rsidRPr="00D664DF">
        <w:rPr>
          <w:rFonts w:ascii="Times New Roman" w:eastAsia="MS Mincho" w:hAnsi="Times New Roman" w:cs="Times New Roman"/>
          <w:bCs/>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10.4.1. </w:t>
      </w:r>
      <w:r w:rsidRPr="00D664DF">
        <w:rPr>
          <w:rFonts w:ascii="Times New Roman" w:eastAsia="MS Mincho" w:hAnsi="Times New Roman" w:cs="Times New Roman"/>
          <w:bCs/>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xml:space="preserve">10.4.2. Разъяснять работникам положения коллективного договора и приложений к нему.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правильностью ведения и хранения трудовых книжек работников (сведений о трудовой деятельности</w:t>
      </w:r>
      <w:r w:rsidRPr="00D664DF">
        <w:rPr>
          <w:rFonts w:ascii="Times New Roman" w:eastAsia="MS Mincho" w:hAnsi="Times New Roman" w:cs="Times New Roman"/>
          <w:b/>
          <w:sz w:val="24"/>
          <w:szCs w:val="24"/>
        </w:rPr>
        <w:t xml:space="preserve">) </w:t>
      </w:r>
      <w:r w:rsidRPr="00D664DF">
        <w:rPr>
          <w:rFonts w:ascii="Times New Roman" w:eastAsia="MS Mincho" w:hAnsi="Times New Roman" w:cs="Times New Roman"/>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охраной труда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правильностью и своевременностью предоставления работникам отпусков и их оплаты;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соблюдением порядка аттестации педагогических работников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10.4.6. Обеспечивать выполнение условий настоящего коллективного договора.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10.4.8. </w:t>
      </w:r>
      <w:r w:rsidRPr="00D664DF">
        <w:rPr>
          <w:rFonts w:ascii="Times New Roman" w:eastAsia="MS Mincho" w:hAnsi="Times New Roman" w:cs="Times New Roman"/>
          <w:bCs/>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10.4.9. Принимать участие в аттестации работников образовательной организации на соответствие занимаемой должности</w:t>
      </w:r>
      <w:r w:rsidRPr="00D664DF">
        <w:rPr>
          <w:rFonts w:ascii="Times New Roman" w:eastAsia="MS Mincho" w:hAnsi="Times New Roman" w:cs="Times New Roman"/>
          <w:b/>
          <w:bCs/>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10.4.11. Информировать ежегодно членов Профсоюза о своей работе, о деятельности выборных профсоюзных органов.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10.4.12. Содействовать оздоровлению детей работников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iCs/>
          <w:sz w:val="24"/>
          <w:szCs w:val="24"/>
        </w:rPr>
        <w:t xml:space="preserve">10.4.13. Ходатайствовать о представлении к наградам работников образовательной организации. </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664DF">
        <w:rPr>
          <w:rFonts w:ascii="Times New Roman" w:eastAsia="MS Mincho" w:hAnsi="Times New Roman" w:cs="Times New Roman"/>
          <w:sz w:val="24"/>
          <w:szCs w:val="24"/>
        </w:rPr>
        <w:t xml:space="preserve">выборным органом первичной профсоюзной организации </w:t>
      </w:r>
      <w:r w:rsidRPr="00D664DF">
        <w:rPr>
          <w:rFonts w:ascii="Times New Roman" w:eastAsia="MS Mincho" w:hAnsi="Times New Roman" w:cs="Times New Roman"/>
          <w:bCs/>
          <w:sz w:val="24"/>
          <w:szCs w:val="24"/>
        </w:rPr>
        <w:t>(без учёта мотивированного мнения).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ab/>
      </w: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rPr>
        <w:t>Х</w:t>
      </w:r>
      <w:r w:rsidRPr="00D664DF">
        <w:rPr>
          <w:rFonts w:ascii="Times New Roman" w:eastAsia="MS Mincho" w:hAnsi="Times New Roman" w:cs="Times New Roman"/>
          <w:b/>
          <w:bCs/>
          <w:sz w:val="24"/>
          <w:szCs w:val="24"/>
          <w:lang w:val="en-US"/>
        </w:rPr>
        <w:t>I</w:t>
      </w:r>
      <w:r w:rsidRPr="00D664DF">
        <w:rPr>
          <w:rFonts w:ascii="Times New Roman" w:eastAsia="MS Mincho" w:hAnsi="Times New Roman" w:cs="Times New Roman"/>
          <w:b/>
          <w:bCs/>
          <w:sz w:val="24"/>
          <w:szCs w:val="24"/>
        </w:rPr>
        <w:t>. ГАРАНТИИ ПРОФСОЮЗНОЙ ДЕЯТЕЛЬНОСТИ</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bCs/>
          <w:sz w:val="24"/>
          <w:szCs w:val="24"/>
        </w:rPr>
      </w:pPr>
      <w:r w:rsidRPr="00D664DF">
        <w:rPr>
          <w:rFonts w:ascii="Times New Roman" w:eastAsia="MS Mincho" w:hAnsi="Times New Roman" w:cs="Times New Roman"/>
          <w:b/>
          <w:bCs/>
          <w:sz w:val="24"/>
          <w:szCs w:val="24"/>
        </w:rPr>
        <w:t xml:space="preserve">11.1. Работодатель: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
          <w:bCs/>
          <w:sz w:val="24"/>
          <w:szCs w:val="24"/>
        </w:rPr>
        <w:t>11.1.1. </w:t>
      </w:r>
      <w:r w:rsidRPr="00D664DF">
        <w:rPr>
          <w:rFonts w:ascii="Times New Roman" w:eastAsia="MS Mincho" w:hAnsi="Times New Roman" w:cs="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D664DF">
        <w:rPr>
          <w:rFonts w:ascii="Times New Roman" w:eastAsia="MS Mincho" w:hAnsi="Times New Roman" w:cs="Times New Roman"/>
          <w:sz w:val="24"/>
          <w:szCs w:val="24"/>
        </w:rPr>
        <w:t xml:space="preserve"> необходимую </w:t>
      </w:r>
      <w:r w:rsidRPr="00D664DF">
        <w:rPr>
          <w:rFonts w:ascii="Times New Roman" w:eastAsia="MS Mincho" w:hAnsi="Times New Roman" w:cs="Times New Roman"/>
          <w:bCs/>
          <w:sz w:val="24"/>
          <w:szCs w:val="24"/>
        </w:rPr>
        <w:t>информацию;</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bCs/>
          <w:sz w:val="24"/>
          <w:szCs w:val="24"/>
        </w:rPr>
        <w:lastRenderedPageBreak/>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Профсоюза, внештатными техническими инспекторами охраны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 и другим социально-трудовым вопросам;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11.1.10. </w:t>
      </w:r>
      <w:r w:rsidRPr="00D664DF">
        <w:rPr>
          <w:rFonts w:ascii="Times New Roman" w:eastAsia="MS Mincho" w:hAnsi="Times New Roman" w:cs="Times New Roman"/>
          <w:iCs/>
          <w:sz w:val="24"/>
          <w:szCs w:val="24"/>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w:t>
      </w:r>
      <w:r w:rsidRPr="00D664DF">
        <w:rPr>
          <w:rFonts w:ascii="Times New Roman" w:eastAsia="MS Mincho" w:hAnsi="Times New Roman" w:cs="Times New Roman"/>
          <w:sz w:val="24"/>
          <w:szCs w:val="24"/>
        </w:rPr>
        <w:t>11.1.11. в</w:t>
      </w:r>
      <w:r w:rsidRPr="00D664DF">
        <w:rPr>
          <w:rFonts w:ascii="Times New Roman" w:eastAsia="MS Mincho" w:hAnsi="Times New Roman" w:cs="Times New Roman"/>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11.2.1. Члены профсоюзного комитета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11.2.4. Члены профсоюзного комитета включаются в состав аттестационной комиссии </w:t>
      </w:r>
      <w:r w:rsidRPr="00D664DF">
        <w:rPr>
          <w:rFonts w:ascii="Times New Roman" w:eastAsia="MS Mincho" w:hAnsi="Times New Roman" w:cs="Times New Roman"/>
          <w:iCs/>
          <w:sz w:val="24"/>
          <w:szCs w:val="24"/>
        </w:rPr>
        <w:t xml:space="preserve">образовательной организации, </w:t>
      </w:r>
      <w:r w:rsidRPr="00D664DF">
        <w:rPr>
          <w:rFonts w:ascii="Times New Roman" w:eastAsia="MS Mincho" w:hAnsi="Times New Roman" w:cs="Times New Roman"/>
          <w:sz w:val="24"/>
          <w:szCs w:val="24"/>
        </w:rPr>
        <w:t xml:space="preserve">комиссий </w:t>
      </w:r>
      <w:r w:rsidRPr="00D664DF">
        <w:rPr>
          <w:rFonts w:ascii="Times New Roman" w:eastAsia="MS Mincho" w:hAnsi="Times New Roman" w:cs="Times New Roman"/>
          <w:iCs/>
          <w:sz w:val="24"/>
          <w:szCs w:val="24"/>
        </w:rPr>
        <w:t xml:space="preserve">образовательной организации </w:t>
      </w:r>
      <w:r w:rsidRPr="00D664DF">
        <w:rPr>
          <w:rFonts w:ascii="Times New Roman" w:eastAsia="MS Mincho" w:hAnsi="Times New Roman" w:cs="Times New Roman"/>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в комиссию по регулированию социально-трудовых отношений и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sz w:val="24"/>
          <w:szCs w:val="24"/>
        </w:rPr>
        <w:lastRenderedPageBreak/>
        <w:t>11.3. </w:t>
      </w:r>
      <w:r w:rsidRPr="00D664DF">
        <w:rPr>
          <w:rFonts w:ascii="Times New Roman" w:eastAsia="MS Mincho" w:hAnsi="Times New Roman" w:cs="Times New Roman"/>
          <w:b/>
          <w:sz w:val="24"/>
          <w:szCs w:val="24"/>
        </w:rPr>
        <w:t>Стороны совместно:</w:t>
      </w:r>
    </w:p>
    <w:p w:rsidR="00D664DF" w:rsidRPr="00D664DF" w:rsidRDefault="00D664DF" w:rsidP="00D664DF">
      <w:pPr>
        <w:spacing w:after="0" w:line="240" w:lineRule="auto"/>
        <w:rPr>
          <w:rFonts w:ascii="Times New Roman" w:eastAsia="MS Mincho" w:hAnsi="Times New Roman" w:cs="Times New Roman"/>
          <w:iCs/>
          <w:sz w:val="24"/>
          <w:szCs w:val="24"/>
        </w:rPr>
      </w:pPr>
      <w:r w:rsidRPr="00D664DF">
        <w:rPr>
          <w:rFonts w:ascii="Times New Roman" w:eastAsia="MS Mincho" w:hAnsi="Times New Roman" w:cs="Times New Roman"/>
          <w:iCs/>
          <w:sz w:val="24"/>
          <w:szCs w:val="24"/>
        </w:rPr>
        <w:t>11.3.1.</w:t>
      </w:r>
      <w:r w:rsidRPr="00D664DF">
        <w:rPr>
          <w:rFonts w:ascii="Times New Roman" w:eastAsia="MS Mincho" w:hAnsi="Times New Roman" w:cs="Times New Roman"/>
          <w:sz w:val="24"/>
          <w:szCs w:val="24"/>
        </w:rPr>
        <w:t> </w:t>
      </w:r>
      <w:r w:rsidRPr="00D664DF">
        <w:rPr>
          <w:rFonts w:ascii="Times New Roman" w:eastAsia="MS Mincho" w:hAnsi="Times New Roman" w:cs="Times New Roman"/>
          <w:iCs/>
          <w:sz w:val="24"/>
          <w:szCs w:val="24"/>
        </w:rPr>
        <w:t xml:space="preserve">представляют работников к награждению отраслевыми и иными наградами, ходатайствуют о представлении к наградам, </w:t>
      </w:r>
      <w:r w:rsidRPr="00D664DF">
        <w:rPr>
          <w:rFonts w:ascii="Times New Roman" w:eastAsia="MS Mincho" w:hAnsi="Times New Roman" w:cs="Times New Roman"/>
          <w:sz w:val="24"/>
          <w:szCs w:val="24"/>
        </w:rPr>
        <w:t xml:space="preserve">присвоении почетных званий </w:t>
      </w:r>
      <w:r w:rsidRPr="00D664DF">
        <w:rPr>
          <w:rFonts w:ascii="Times New Roman" w:eastAsia="MS Mincho" w:hAnsi="Times New Roman" w:cs="Times New Roman"/>
          <w:iCs/>
          <w:sz w:val="24"/>
          <w:szCs w:val="24"/>
        </w:rPr>
        <w:t>работникам образовательной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sz w:val="24"/>
          <w:szCs w:val="24"/>
        </w:rPr>
      </w:pPr>
      <w:r w:rsidRPr="00D664DF">
        <w:rPr>
          <w:rFonts w:ascii="Times New Roman" w:eastAsia="MS Mincho" w:hAnsi="Times New Roman" w:cs="Times New Roman"/>
          <w:b/>
          <w:sz w:val="24"/>
          <w:szCs w:val="24"/>
          <w:lang w:val="en-US"/>
        </w:rPr>
        <w:t>XII</w:t>
      </w:r>
      <w:r w:rsidRPr="00D664DF">
        <w:rPr>
          <w:rFonts w:ascii="Times New Roman" w:eastAsia="MS Mincho" w:hAnsi="Times New Roman" w:cs="Times New Roman"/>
          <w:b/>
          <w:sz w:val="24"/>
          <w:szCs w:val="24"/>
        </w:rPr>
        <w:t xml:space="preserve">. </w:t>
      </w:r>
      <w:r w:rsidRPr="00D664DF">
        <w:rPr>
          <w:rFonts w:ascii="Times New Roman" w:eastAsia="MS Mincho" w:hAnsi="Times New Roman" w:cs="Times New Roman"/>
          <w:b/>
          <w:sz w:val="24"/>
          <w:szCs w:val="24"/>
          <w:lang w:val="en-US"/>
        </w:rPr>
        <w:t>C</w:t>
      </w:r>
      <w:r w:rsidRPr="00D664DF">
        <w:rPr>
          <w:rFonts w:ascii="Times New Roman" w:eastAsia="MS Mincho" w:hAnsi="Times New Roman" w:cs="Times New Roman"/>
          <w:b/>
          <w:sz w:val="24"/>
          <w:szCs w:val="24"/>
        </w:rPr>
        <w:t>ПОРТ И ЗДОРОВЬЕ.</w:t>
      </w:r>
    </w:p>
    <w:p w:rsidR="00D664DF" w:rsidRPr="00D664DF" w:rsidRDefault="00D664DF" w:rsidP="00D664DF">
      <w:pPr>
        <w:spacing w:after="0" w:line="240" w:lineRule="auto"/>
        <w:jc w:val="center"/>
        <w:rPr>
          <w:rFonts w:ascii="Times New Roman" w:eastAsia="MS Mincho" w:hAnsi="Times New Roman" w:cs="Times New Roman"/>
          <w:b/>
          <w:sz w:val="24"/>
          <w:szCs w:val="24"/>
        </w:rPr>
      </w:pP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sz w:val="24"/>
          <w:szCs w:val="24"/>
        </w:rPr>
        <w:t>12.1.</w:t>
      </w:r>
      <w:r w:rsidRPr="00D664DF">
        <w:rPr>
          <w:rFonts w:ascii="Times New Roman" w:eastAsia="MS Mincho" w:hAnsi="Times New Roman" w:cs="Times New Roman"/>
          <w:b/>
          <w:sz w:val="24"/>
          <w:szCs w:val="24"/>
        </w:rPr>
        <w:tab/>
        <w:t xml:space="preserve"> Стороны договорились:</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12.1.1. Проводить согласованную политику в области развития культуры, спорта, организации детского и семейного отдыха.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12.1.2. Обобщать и распространять передовой опыт работы по физической культуре, спорту и подготовке спортивных резервов.</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12.1.4. В целях приобщения к массовому спорту работников образования  и членов их семей содействовать их участию в ежегодных соревнованиях:  лыжня  России, осенний кросс, Первомайская эстафета.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12.1.5. Осуществлять пропаганду физической культуры, спорта, здорового образа жизни в  средствах массовой информации.</w:t>
      </w: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sz w:val="24"/>
          <w:szCs w:val="24"/>
        </w:rPr>
        <w:t>12.2.</w:t>
      </w:r>
      <w:r w:rsidRPr="00D664DF">
        <w:rPr>
          <w:rFonts w:ascii="Times New Roman" w:eastAsia="MS Mincho" w:hAnsi="Times New Roman" w:cs="Times New Roman"/>
          <w:b/>
          <w:sz w:val="24"/>
          <w:szCs w:val="24"/>
        </w:rPr>
        <w:tab/>
        <w:t>Работодатель обязуется: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12.2.2. Использовать  потенциал квалифицированных кадров, помещения и оборудование  психологической службы, </w:t>
      </w:r>
      <w:proofErr w:type="spellStart"/>
      <w:r w:rsidRPr="00D664DF">
        <w:rPr>
          <w:rFonts w:ascii="Times New Roman" w:eastAsia="MS Mincho" w:hAnsi="Times New Roman" w:cs="Times New Roman"/>
          <w:sz w:val="24"/>
          <w:szCs w:val="24"/>
        </w:rPr>
        <w:t>физиокабинетов</w:t>
      </w:r>
      <w:proofErr w:type="spellEnd"/>
      <w:r w:rsidRPr="00D664DF">
        <w:rPr>
          <w:rFonts w:ascii="Times New Roman" w:eastAsia="MS Mincho" w:hAnsi="Times New Roman" w:cs="Times New Roman"/>
          <w:sz w:val="24"/>
          <w:szCs w:val="24"/>
        </w:rPr>
        <w:t xml:space="preserve">, медицинских кабинетов, спортивных залов учреждений образования в организации консультационной и оздоровительной работы с сотрудниками.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12.2.3.Способствовать оборудованию зон отдыха для сотрудников в учреждении.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12.2.5.Организовывать  питьевой режим работников, обеспечив рабочие зоны </w:t>
      </w:r>
      <w:proofErr w:type="spellStart"/>
      <w:r w:rsidRPr="00D664DF">
        <w:rPr>
          <w:rFonts w:ascii="Times New Roman" w:eastAsia="MS Mincho" w:hAnsi="Times New Roman" w:cs="Times New Roman"/>
          <w:sz w:val="24"/>
          <w:szCs w:val="24"/>
        </w:rPr>
        <w:t>куллерами</w:t>
      </w:r>
      <w:proofErr w:type="spellEnd"/>
      <w:r w:rsidRPr="00D664DF">
        <w:rPr>
          <w:rFonts w:ascii="Times New Roman" w:eastAsia="MS Mincho" w:hAnsi="Times New Roman" w:cs="Times New Roman"/>
          <w:sz w:val="24"/>
          <w:szCs w:val="24"/>
        </w:rPr>
        <w:t xml:space="preserve"> с чистой водой или фильтрами для очистки воды.</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12.2.6.Способствовать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12.2.7. содействовать обеспечению доступных рабочих мест и созданию </w:t>
      </w:r>
      <w:proofErr w:type="spellStart"/>
      <w:r w:rsidRPr="00D664DF">
        <w:rPr>
          <w:rFonts w:ascii="Times New Roman" w:eastAsia="MS Mincho" w:hAnsi="Times New Roman" w:cs="Times New Roman"/>
          <w:sz w:val="24"/>
          <w:szCs w:val="24"/>
        </w:rPr>
        <w:t>безбарьерной</w:t>
      </w:r>
      <w:proofErr w:type="spellEnd"/>
      <w:r w:rsidRPr="00D664DF">
        <w:rPr>
          <w:rFonts w:ascii="Times New Roman" w:eastAsia="MS Mincho" w:hAnsi="Times New Roman" w:cs="Times New Roman"/>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b/>
          <w:sz w:val="24"/>
          <w:szCs w:val="24"/>
        </w:rPr>
      </w:pPr>
      <w:r w:rsidRPr="00D664DF">
        <w:rPr>
          <w:rFonts w:ascii="Times New Roman" w:eastAsia="MS Mincho" w:hAnsi="Times New Roman" w:cs="Times New Roman"/>
          <w:sz w:val="24"/>
          <w:szCs w:val="24"/>
        </w:rPr>
        <w:t>12.3.</w:t>
      </w:r>
      <w:r w:rsidRPr="00D664DF">
        <w:rPr>
          <w:rFonts w:ascii="Times New Roman" w:eastAsia="MS Mincho" w:hAnsi="Times New Roman" w:cs="Times New Roman"/>
          <w:b/>
          <w:sz w:val="24"/>
          <w:szCs w:val="24"/>
        </w:rPr>
        <w:t xml:space="preserve"> Профсоюзный комитет первичной профсоюзной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12.3.1.Проводит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12.3.3. Способствует организации  работы </w:t>
      </w:r>
      <w:proofErr w:type="spellStart"/>
      <w:r w:rsidRPr="00D664DF">
        <w:rPr>
          <w:rFonts w:ascii="Times New Roman" w:eastAsia="MS Mincho" w:hAnsi="Times New Roman" w:cs="Times New Roman"/>
          <w:sz w:val="24"/>
          <w:szCs w:val="24"/>
        </w:rPr>
        <w:t>здоровьесберегающей</w:t>
      </w:r>
      <w:proofErr w:type="spellEnd"/>
      <w:r w:rsidRPr="00D664DF">
        <w:rPr>
          <w:rFonts w:ascii="Times New Roman" w:eastAsia="MS Mincho" w:hAnsi="Times New Roman" w:cs="Times New Roman"/>
          <w:sz w:val="24"/>
          <w:szCs w:val="24"/>
        </w:rPr>
        <w:t xml:space="preserve">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12.3.4. Организует работу внештатных корреспондентов при первичной организации профсоюза для пропаганды физической культуры, спорта, здорового образа жизни в  средствах массовой информации.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12.3.5. Способствует участию членов профсоюза  в социальных проектах территориальной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«Воскресная лыжня», частичное финансирование посещения лыжной базы;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«Все на лед», частичное финансирование приобретения абонементов в ледовый дворец.</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«На каникулы в столицу» - организация автобусного тура в города России;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«Отдых у моря», организация летнего отдыха на берегу моря.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12.3.6. Способствует участию членов профсоюза  в реализации социальных проектов Республиканского комитета Общероссийского Профсоюза образования для членов профсоюза: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-льготные путевки в санатории ФПРТ, объединения </w:t>
      </w:r>
      <w:proofErr w:type="spellStart"/>
      <w:r w:rsidRPr="00D664DF">
        <w:rPr>
          <w:rFonts w:ascii="Times New Roman" w:eastAsia="MS Mincho" w:hAnsi="Times New Roman" w:cs="Times New Roman"/>
          <w:sz w:val="24"/>
          <w:szCs w:val="24"/>
        </w:rPr>
        <w:t>профкурорт</w:t>
      </w:r>
      <w:proofErr w:type="spellEnd"/>
      <w:r w:rsidRPr="00D664DF">
        <w:rPr>
          <w:rFonts w:ascii="Times New Roman" w:eastAsia="MS Mincho" w:hAnsi="Times New Roman" w:cs="Times New Roman"/>
          <w:sz w:val="24"/>
          <w:szCs w:val="24"/>
        </w:rPr>
        <w:t xml:space="preserve"> ФНПР;</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-отдых по проекту «Лето. Сочи»; «Анапа - пляж», иные;</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-проект «Путевка от Профсоюза»;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-проект «Профсоюзный уик-энд»;</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-проект «Профсоюзный бонус к пенсии»;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-проект «Территория социального партнерства»;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единовременная материальная помощь членам Профсоюза из республиканского фонда (формируется из средств </w:t>
      </w:r>
      <w:proofErr w:type="spellStart"/>
      <w:r w:rsidRPr="00D664DF">
        <w:rPr>
          <w:rFonts w:ascii="Times New Roman" w:eastAsia="MS Mincho" w:hAnsi="Times New Roman" w:cs="Times New Roman"/>
          <w:sz w:val="24"/>
          <w:szCs w:val="24"/>
        </w:rPr>
        <w:t>Рескома</w:t>
      </w:r>
      <w:proofErr w:type="spellEnd"/>
      <w:r w:rsidRPr="00D664DF">
        <w:rPr>
          <w:rFonts w:ascii="Times New Roman" w:eastAsia="MS Mincho" w:hAnsi="Times New Roman" w:cs="Times New Roman"/>
          <w:sz w:val="24"/>
          <w:szCs w:val="24"/>
        </w:rPr>
        <w:t xml:space="preserve"> профсоюза и территориальной организации профсоюза) «Социальная поддержка членов Профсоюза» (согласно Положению).</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12.1. </w:t>
      </w:r>
      <w:r w:rsidRPr="00D664DF">
        <w:rPr>
          <w:rFonts w:ascii="Times New Roman" w:eastAsia="MS Mincho" w:hAnsi="Times New Roman" w:cs="Times New Roman"/>
          <w:b/>
          <w:sz w:val="24"/>
          <w:szCs w:val="24"/>
        </w:rPr>
        <w:t>Стороны договорились</w:t>
      </w:r>
      <w:r w:rsidRPr="00D664DF">
        <w:rPr>
          <w:rFonts w:ascii="Times New Roman" w:eastAsia="MS Mincho" w:hAnsi="Times New Roman" w:cs="Times New Roman"/>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12.2. </w:t>
      </w:r>
      <w:r w:rsidRPr="00D664DF">
        <w:rPr>
          <w:rFonts w:ascii="Times New Roman" w:eastAsia="MS Mincho" w:hAnsi="Times New Roman" w:cs="Times New Roman"/>
          <w:b/>
          <w:sz w:val="24"/>
          <w:szCs w:val="24"/>
        </w:rPr>
        <w:t>Работодатель обязуется</w:t>
      </w:r>
      <w:r w:rsidRPr="00D664DF">
        <w:rPr>
          <w:rFonts w:ascii="Times New Roman" w:eastAsia="MS Mincho" w:hAnsi="Times New Roman" w:cs="Times New Roman"/>
          <w:sz w:val="24"/>
          <w:szCs w:val="24"/>
        </w:rPr>
        <w:t>:</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12.3.5. способствовать организации правильного питания работников.</w:t>
      </w:r>
    </w:p>
    <w:p w:rsidR="00D664DF" w:rsidRPr="00D664DF" w:rsidRDefault="00D664DF" w:rsidP="00D664DF">
      <w:pPr>
        <w:spacing w:after="0" w:line="240" w:lineRule="auto"/>
        <w:rPr>
          <w:rFonts w:ascii="Times New Roman" w:eastAsia="MS Mincho" w:hAnsi="Times New Roman" w:cs="Times New Roman"/>
          <w:sz w:val="24"/>
          <w:szCs w:val="24"/>
        </w:rPr>
      </w:pPr>
    </w:p>
    <w:p w:rsidR="00D664DF" w:rsidRPr="00D664DF" w:rsidRDefault="00D664DF" w:rsidP="00D664DF">
      <w:pPr>
        <w:spacing w:after="0" w:line="240" w:lineRule="auto"/>
        <w:jc w:val="center"/>
        <w:rPr>
          <w:rFonts w:ascii="Times New Roman" w:eastAsia="MS Mincho" w:hAnsi="Times New Roman" w:cs="Times New Roman"/>
          <w:b/>
          <w:sz w:val="24"/>
          <w:szCs w:val="24"/>
        </w:rPr>
      </w:pPr>
      <w:r w:rsidRPr="00D664DF">
        <w:rPr>
          <w:rFonts w:ascii="Times New Roman" w:eastAsia="MS Mincho" w:hAnsi="Times New Roman" w:cs="Times New Roman"/>
          <w:b/>
          <w:sz w:val="24"/>
          <w:szCs w:val="24"/>
        </w:rPr>
        <w:t>X</w:t>
      </w:r>
      <w:r w:rsidRPr="00D664DF">
        <w:rPr>
          <w:rFonts w:ascii="Times New Roman" w:eastAsia="MS Mincho" w:hAnsi="Times New Roman" w:cs="Times New Roman"/>
          <w:b/>
          <w:bCs/>
          <w:sz w:val="24"/>
          <w:szCs w:val="24"/>
        </w:rPr>
        <w:t>I</w:t>
      </w:r>
      <w:r w:rsidRPr="00D664DF">
        <w:rPr>
          <w:rFonts w:ascii="Times New Roman" w:eastAsia="MS Mincho" w:hAnsi="Times New Roman" w:cs="Times New Roman"/>
          <w:b/>
          <w:bCs/>
          <w:sz w:val="24"/>
          <w:szCs w:val="24"/>
          <w:lang w:val="en-US"/>
        </w:rPr>
        <w:t>II</w:t>
      </w:r>
      <w:r w:rsidRPr="00D664DF">
        <w:rPr>
          <w:rFonts w:ascii="Times New Roman" w:eastAsia="MS Mincho" w:hAnsi="Times New Roman" w:cs="Times New Roman"/>
          <w:b/>
          <w:sz w:val="24"/>
          <w:szCs w:val="24"/>
        </w:rPr>
        <w:t>. КОНТРОЛЬ ЗА ВЫПОЛНЕНИЕМ КОЛЛЕКТИВНОГО ДОГОВОРА. ОТВЕТСТВЕННОСТЬ СТОРОН КОЛЛЕКТИВНОГО ДОГОВОРА</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Муниципального бюджетного общеобразовательного </w:t>
      </w:r>
      <w:proofErr w:type="spellStart"/>
      <w:r w:rsidRPr="00D664DF">
        <w:rPr>
          <w:rFonts w:ascii="Times New Roman" w:eastAsia="MS Mincho" w:hAnsi="Times New Roman" w:cs="Times New Roman"/>
          <w:sz w:val="24"/>
          <w:szCs w:val="24"/>
        </w:rPr>
        <w:t>учреждениия</w:t>
      </w:r>
      <w:proofErr w:type="spellEnd"/>
      <w:r w:rsidRPr="00D664DF">
        <w:rPr>
          <w:rFonts w:ascii="Times New Roman" w:eastAsia="MS Mincho" w:hAnsi="Times New Roman" w:cs="Times New Roman"/>
          <w:sz w:val="24"/>
          <w:szCs w:val="24"/>
        </w:rPr>
        <w:t xml:space="preserve"> «</w:t>
      </w:r>
      <w:proofErr w:type="spellStart"/>
      <w:r w:rsidRPr="00D664DF">
        <w:rPr>
          <w:rFonts w:ascii="Times New Roman" w:eastAsia="MS Mincho" w:hAnsi="Times New Roman" w:cs="Times New Roman"/>
          <w:sz w:val="24"/>
          <w:szCs w:val="24"/>
        </w:rPr>
        <w:t>Федотовская</w:t>
      </w:r>
      <w:proofErr w:type="spellEnd"/>
      <w:r w:rsidRPr="00D664DF">
        <w:rPr>
          <w:rFonts w:ascii="Times New Roman" w:eastAsia="MS Mincho" w:hAnsi="Times New Roman" w:cs="Times New Roman"/>
          <w:sz w:val="24"/>
          <w:szCs w:val="24"/>
        </w:rPr>
        <w:t xml:space="preserve"> основная общеобразовательная школа» муниципального образования Лениногорский муниципальный район  Республики Татарстан, Муниципальном бюджетном дошкольном образовательном учреждении «</w:t>
      </w:r>
      <w:proofErr w:type="spellStart"/>
      <w:r w:rsidRPr="00D664DF">
        <w:rPr>
          <w:rFonts w:ascii="Times New Roman" w:eastAsia="MS Mincho" w:hAnsi="Times New Roman" w:cs="Times New Roman"/>
          <w:sz w:val="24"/>
          <w:szCs w:val="24"/>
        </w:rPr>
        <w:t>Федотовский</w:t>
      </w:r>
      <w:proofErr w:type="spellEnd"/>
      <w:r w:rsidRPr="00D664DF">
        <w:rPr>
          <w:rFonts w:ascii="Times New Roman" w:eastAsia="MS Mincho" w:hAnsi="Times New Roman" w:cs="Times New Roman"/>
          <w:sz w:val="24"/>
          <w:szCs w:val="24"/>
        </w:rPr>
        <w:t xml:space="preserve"> детский сад» муниципального образования «Лениногорский муниципальный район» Республики Татарстан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13.2. </w:t>
      </w:r>
      <w:r w:rsidRPr="00D664DF">
        <w:rPr>
          <w:rFonts w:ascii="Times New Roman" w:eastAsia="MS Mincho" w:hAnsi="Times New Roman" w:cs="Times New Roman"/>
          <w:b/>
          <w:bCs/>
          <w:sz w:val="24"/>
          <w:szCs w:val="24"/>
        </w:rPr>
        <w:t>Стороны договорились и обязуются</w:t>
      </w:r>
      <w:r w:rsidRPr="00D664DF">
        <w:rPr>
          <w:rFonts w:ascii="Times New Roman" w:eastAsia="MS Mincho" w:hAnsi="Times New Roman" w:cs="Times New Roman"/>
          <w:bCs/>
          <w:sz w:val="24"/>
          <w:szCs w:val="24"/>
        </w:rPr>
        <w:t xml:space="preserve">: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13.2.4. Разъяснять положения и обязательства сторон коллективного договора работникам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D664DF">
        <w:rPr>
          <w:rFonts w:ascii="Times New Roman" w:eastAsia="MS Mincho" w:hAnsi="Times New Roman" w:cs="Times New Roman"/>
          <w:iCs/>
          <w:sz w:val="24"/>
          <w:szCs w:val="24"/>
        </w:rPr>
        <w:t xml:space="preserve">в течение </w:t>
      </w:r>
      <w:r w:rsidRPr="00D664DF">
        <w:rPr>
          <w:rFonts w:ascii="Times New Roman" w:eastAsia="MS Mincho" w:hAnsi="Times New Roman" w:cs="Times New Roman"/>
          <w:sz w:val="24"/>
          <w:szCs w:val="24"/>
        </w:rPr>
        <w:t>не позднее одного месяца. со дня получения соответствующего письменного запроса.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664DF" w:rsidRPr="00D664DF" w:rsidRDefault="00D664DF" w:rsidP="00D664DF">
      <w:pPr>
        <w:spacing w:after="0" w:line="240" w:lineRule="auto"/>
        <w:jc w:val="both"/>
        <w:rPr>
          <w:rFonts w:ascii="Times New Roman" w:eastAsia="MS Mincho" w:hAnsi="Times New Roman" w:cs="Times New Roman"/>
          <w:b/>
          <w:bCs/>
          <w:sz w:val="24"/>
          <w:szCs w:val="24"/>
        </w:rPr>
      </w:pPr>
    </w:p>
    <w:p w:rsidR="00D664DF" w:rsidRPr="00D664DF" w:rsidRDefault="00D664DF" w:rsidP="00D664DF">
      <w:pPr>
        <w:spacing w:after="0" w:line="240" w:lineRule="auto"/>
        <w:jc w:val="center"/>
        <w:rPr>
          <w:rFonts w:ascii="Times New Roman" w:eastAsia="MS Mincho" w:hAnsi="Times New Roman" w:cs="Times New Roman"/>
          <w:b/>
          <w:bCs/>
          <w:sz w:val="24"/>
          <w:szCs w:val="24"/>
        </w:rPr>
      </w:pPr>
      <w:r w:rsidRPr="00D664DF">
        <w:rPr>
          <w:rFonts w:ascii="Times New Roman" w:eastAsia="MS Mincho" w:hAnsi="Times New Roman" w:cs="Times New Roman"/>
          <w:b/>
          <w:bCs/>
          <w:sz w:val="24"/>
          <w:szCs w:val="24"/>
          <w:lang w:val="en-US"/>
        </w:rPr>
        <w:t>XIV</w:t>
      </w:r>
      <w:r w:rsidRPr="00D664DF">
        <w:rPr>
          <w:rFonts w:ascii="Times New Roman" w:eastAsia="MS Mincho" w:hAnsi="Times New Roman" w:cs="Times New Roman"/>
          <w:b/>
          <w:bCs/>
          <w:sz w:val="24"/>
          <w:szCs w:val="24"/>
        </w:rPr>
        <w:t>. ЗАКЛЮЧИТЕЛЬНЫЕ ПОЛОЖЕНИЯ</w:t>
      </w:r>
    </w:p>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14.4. Каждый принимаемый на работу в </w:t>
      </w:r>
      <w:r w:rsidRPr="00D664DF">
        <w:rPr>
          <w:rFonts w:ascii="Times New Roman" w:eastAsia="MS Mincho" w:hAnsi="Times New Roman" w:cs="Times New Roman"/>
          <w:iCs/>
          <w:sz w:val="24"/>
          <w:szCs w:val="24"/>
        </w:rPr>
        <w:t>образовательную организацию</w:t>
      </w:r>
      <w:r w:rsidRPr="00D664DF">
        <w:rPr>
          <w:rFonts w:ascii="Times New Roman" w:eastAsia="MS Mincho" w:hAnsi="Times New Roman" w:cs="Times New Roman"/>
          <w:sz w:val="24"/>
          <w:szCs w:val="24"/>
        </w:rPr>
        <w:t xml:space="preserve"> работник до подписания трудового договора должен быть ознакомлен работодателем с настоящим </w:t>
      </w:r>
      <w:r w:rsidRPr="00D664DF">
        <w:rPr>
          <w:rFonts w:ascii="Times New Roman" w:eastAsia="MS Mincho" w:hAnsi="Times New Roman" w:cs="Times New Roman"/>
          <w:sz w:val="24"/>
          <w:szCs w:val="24"/>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14.5. Настоящий коллективный договор вступает в силу с момента его подписания сторонами и действует 3 года.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664DF" w:rsidRPr="00D664DF" w:rsidRDefault="00D664DF" w:rsidP="00D664DF">
      <w:pPr>
        <w:spacing w:after="0" w:line="240" w:lineRule="auto"/>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664DF" w:rsidRPr="00D664DF" w:rsidRDefault="00D664DF" w:rsidP="00D664DF">
      <w:pPr>
        <w:spacing w:after="0" w:line="240" w:lineRule="auto"/>
        <w:jc w:val="both"/>
        <w:rPr>
          <w:rFonts w:ascii="Times New Roman" w:eastAsia="MS Mincho" w:hAnsi="Times New Roman" w:cs="Times New Roman"/>
          <w:color w:val="C00000"/>
          <w:sz w:val="24"/>
          <w:szCs w:val="24"/>
        </w:rPr>
      </w:pPr>
      <w:r w:rsidRPr="00D664DF">
        <w:rPr>
          <w:rFonts w:ascii="Times New Roman" w:eastAsia="MS Mincho" w:hAnsi="Times New Roman" w:cs="Times New Roman"/>
          <w:color w:val="C00000"/>
          <w:sz w:val="24"/>
          <w:szCs w:val="24"/>
        </w:rPr>
        <w:t xml:space="preserve">приложение № 1 </w:t>
      </w:r>
      <w:r w:rsidRPr="00D664DF">
        <w:rPr>
          <w:rFonts w:ascii="Times New Roman" w:eastAsia="Times New Roman" w:hAnsi="Times New Roman" w:cs="Times New Roman"/>
          <w:color w:val="C00000"/>
          <w:sz w:val="24"/>
          <w:szCs w:val="24"/>
        </w:rPr>
        <w:t>Положение об условиях оплаты труда работников образования;</w:t>
      </w:r>
    </w:p>
    <w:p w:rsidR="00D664DF" w:rsidRPr="00D664DF" w:rsidRDefault="00D664DF" w:rsidP="00D664DF">
      <w:pPr>
        <w:spacing w:after="0" w:line="240" w:lineRule="auto"/>
        <w:jc w:val="both"/>
        <w:rPr>
          <w:rFonts w:ascii="Times New Roman" w:eastAsia="Times New Roman" w:hAnsi="Times New Roman" w:cs="Times New Roman"/>
          <w:color w:val="C00000"/>
          <w:sz w:val="24"/>
          <w:szCs w:val="24"/>
        </w:rPr>
      </w:pPr>
      <w:r w:rsidRPr="00D664DF">
        <w:rPr>
          <w:rFonts w:ascii="Times New Roman" w:eastAsia="MS Mincho" w:hAnsi="Times New Roman" w:cs="Times New Roman"/>
          <w:color w:val="C00000"/>
          <w:sz w:val="24"/>
          <w:szCs w:val="24"/>
        </w:rPr>
        <w:t xml:space="preserve">приложение № 2 </w:t>
      </w:r>
      <w:r w:rsidRPr="00D664DF">
        <w:rPr>
          <w:rFonts w:ascii="Times New Roman" w:eastAsia="Times New Roman" w:hAnsi="Times New Roman" w:cs="Times New Roman"/>
          <w:color w:val="C00000"/>
          <w:sz w:val="24"/>
          <w:szCs w:val="24"/>
        </w:rPr>
        <w:t>Правила внутреннего трудового распорядка;</w:t>
      </w:r>
    </w:p>
    <w:p w:rsidR="00D664DF" w:rsidRPr="00D664DF" w:rsidRDefault="00D664DF" w:rsidP="00D664DF">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color w:val="C00000"/>
          <w:sz w:val="24"/>
          <w:szCs w:val="24"/>
          <w:lang w:eastAsia="ru-RU"/>
        </w:rPr>
      </w:pPr>
      <w:r w:rsidRPr="00D664DF">
        <w:rPr>
          <w:rFonts w:ascii="Times New Roman" w:eastAsia="Times New Roman" w:hAnsi="Times New Roman" w:cs="Times New Roman"/>
          <w:color w:val="C00000"/>
          <w:sz w:val="24"/>
          <w:szCs w:val="24"/>
          <w:lang w:eastAsia="ru-RU"/>
        </w:rPr>
        <w:t>приложение № 3 Соглашение по охране труда и смета рас</w:t>
      </w:r>
      <w:r w:rsidRPr="00D664DF">
        <w:rPr>
          <w:rFonts w:ascii="Times New Roman" w:eastAsia="Times New Roman" w:hAnsi="Times New Roman" w:cs="Times New Roman"/>
          <w:color w:val="C00000"/>
          <w:sz w:val="24"/>
          <w:szCs w:val="24"/>
          <w:lang w:eastAsia="ru-RU"/>
        </w:rPr>
        <w:softHyphen/>
        <w:t>ходования средств.</w:t>
      </w:r>
    </w:p>
    <w:p w:rsidR="00D664DF" w:rsidRPr="00D664DF" w:rsidRDefault="00D664DF" w:rsidP="00D664DF">
      <w:pPr>
        <w:spacing w:after="0" w:line="240" w:lineRule="auto"/>
        <w:jc w:val="both"/>
        <w:rPr>
          <w:rFonts w:ascii="Times New Roman" w:eastAsia="MS Mincho" w:hAnsi="Times New Roman" w:cs="Times New Roman"/>
          <w:color w:val="C00000"/>
          <w:sz w:val="24"/>
          <w:szCs w:val="24"/>
        </w:rPr>
      </w:pPr>
    </w:p>
    <w:p w:rsidR="00D664DF" w:rsidRPr="00D664DF" w:rsidRDefault="00D664DF" w:rsidP="00D664DF">
      <w:pPr>
        <w:widowControl w:val="0"/>
        <w:shd w:val="clear" w:color="auto" w:fill="FFFFFF"/>
        <w:tabs>
          <w:tab w:val="left" w:pos="926"/>
          <w:tab w:val="left" w:leader="underscore" w:pos="4464"/>
        </w:tabs>
        <w:suppressAutoHyphens/>
        <w:autoSpaceDE w:val="0"/>
        <w:autoSpaceDN w:val="0"/>
        <w:adjustRightInd w:val="0"/>
        <w:spacing w:after="0" w:line="240" w:lineRule="auto"/>
        <w:jc w:val="both"/>
        <w:rPr>
          <w:rFonts w:ascii="Times New Roman" w:eastAsia="Times New Roman" w:hAnsi="Times New Roman" w:cs="Times New Roman"/>
          <w:b/>
          <w:color w:val="C00000"/>
          <w:kern w:val="1"/>
          <w:sz w:val="24"/>
          <w:szCs w:val="24"/>
          <w:lang w:eastAsia="ru-RU"/>
        </w:rPr>
      </w:pPr>
    </w:p>
    <w:p w:rsidR="00D664DF" w:rsidRPr="00D664DF" w:rsidRDefault="00D664DF" w:rsidP="00D664DF">
      <w:pPr>
        <w:spacing w:after="0" w:line="240" w:lineRule="auto"/>
        <w:jc w:val="both"/>
        <w:rPr>
          <w:rFonts w:ascii="Times New Roman" w:eastAsia="MS Mincho" w:hAnsi="Times New Roman" w:cs="Times New Roman"/>
          <w:i/>
          <w:iCs/>
          <w:sz w:val="24"/>
          <w:szCs w:val="24"/>
        </w:rPr>
      </w:pPr>
    </w:p>
    <w:p w:rsidR="00D664DF" w:rsidRPr="00D664DF" w:rsidRDefault="00D664DF" w:rsidP="00D664DF">
      <w:pPr>
        <w:spacing w:after="0" w:line="240" w:lineRule="auto"/>
        <w:jc w:val="both"/>
        <w:rPr>
          <w:rFonts w:ascii="Times New Roman" w:eastAsia="MS Mincho" w:hAnsi="Times New Roman" w:cs="Times New Roman"/>
          <w:i/>
          <w:iCs/>
          <w:sz w:val="24"/>
          <w:szCs w:val="24"/>
        </w:rPr>
      </w:pPr>
    </w:p>
    <w:p w:rsidR="00D664DF" w:rsidRPr="00D664DF" w:rsidRDefault="00D664DF" w:rsidP="00D664DF">
      <w:pPr>
        <w:spacing w:after="0" w:line="240" w:lineRule="auto"/>
        <w:jc w:val="both"/>
        <w:rPr>
          <w:rFonts w:ascii="Times New Roman" w:eastAsia="MS Mincho" w:hAnsi="Times New Roman" w:cs="Times New Roman"/>
          <w:i/>
          <w:iCs/>
          <w:sz w:val="24"/>
          <w:szCs w:val="24"/>
        </w:rPr>
      </w:pPr>
    </w:p>
    <w:p w:rsidR="00D664DF" w:rsidRPr="00D664DF" w:rsidRDefault="00D664DF" w:rsidP="00D664DF">
      <w:pPr>
        <w:spacing w:after="0" w:line="240" w:lineRule="auto"/>
        <w:jc w:val="both"/>
        <w:rPr>
          <w:rFonts w:ascii="Times New Roman" w:eastAsia="MS Mincho" w:hAnsi="Times New Roman" w:cs="Times New Roman"/>
          <w:i/>
          <w:iCs/>
          <w:sz w:val="24"/>
          <w:szCs w:val="24"/>
        </w:rPr>
      </w:pPr>
    </w:p>
    <w:p w:rsidR="00D664DF" w:rsidRPr="00D664DF" w:rsidRDefault="00D664DF" w:rsidP="00D664DF">
      <w:pPr>
        <w:ind w:firstLine="567"/>
        <w:rPr>
          <w:rFonts w:ascii="Calibri" w:eastAsia="Times New Roman" w:hAnsi="Calibri" w:cs="Times New Roman"/>
          <w:sz w:val="24"/>
          <w:szCs w:val="24"/>
          <w:lang w:eastAsia="ru-RU"/>
        </w:rPr>
      </w:pPr>
    </w:p>
    <w:p w:rsidR="00D664DF" w:rsidRPr="00D664DF" w:rsidRDefault="00D664DF" w:rsidP="00D664DF">
      <w:pPr>
        <w:spacing w:after="0" w:line="240" w:lineRule="auto"/>
        <w:jc w:val="both"/>
        <w:rPr>
          <w:rFonts w:ascii="Times New Roman" w:eastAsia="MS Mincho"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664DF" w:rsidRPr="00D664DF" w:rsidTr="00387047">
        <w:trPr>
          <w:trHeight w:val="1525"/>
        </w:trPr>
        <w:tc>
          <w:tcPr>
            <w:tcW w:w="4667" w:type="dxa"/>
          </w:tcPr>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b/>
                <w:bCs/>
                <w:sz w:val="24"/>
                <w:szCs w:val="24"/>
              </w:rPr>
              <w:t xml:space="preserve">От работодателя: </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Директор муниципального бюджетного общеобразовательного учреждения «</w:t>
            </w:r>
            <w:proofErr w:type="spellStart"/>
            <w:r w:rsidRPr="00D664DF">
              <w:rPr>
                <w:rFonts w:ascii="Times New Roman" w:eastAsia="MS Mincho" w:hAnsi="Times New Roman" w:cs="Times New Roman"/>
                <w:sz w:val="24"/>
                <w:szCs w:val="24"/>
              </w:rPr>
              <w:t>Федотовскаяо</w:t>
            </w:r>
            <w:proofErr w:type="spellEnd"/>
            <w:r w:rsidRPr="00D664DF">
              <w:rPr>
                <w:rFonts w:ascii="Times New Roman" w:eastAsia="MS Mincho" w:hAnsi="Times New Roman" w:cs="Times New Roman"/>
                <w:sz w:val="24"/>
                <w:szCs w:val="24"/>
              </w:rPr>
              <w:t xml:space="preserve"> </w:t>
            </w:r>
            <w:proofErr w:type="spellStart"/>
            <w:r w:rsidRPr="00D664DF">
              <w:rPr>
                <w:rFonts w:ascii="Times New Roman" w:eastAsia="MS Mincho" w:hAnsi="Times New Roman" w:cs="Times New Roman"/>
                <w:sz w:val="24"/>
                <w:szCs w:val="24"/>
              </w:rPr>
              <w:t>сновная</w:t>
            </w:r>
            <w:proofErr w:type="spellEnd"/>
            <w:r w:rsidRPr="00D664DF">
              <w:rPr>
                <w:rFonts w:ascii="Times New Roman" w:eastAsia="MS Mincho" w:hAnsi="Times New Roman" w:cs="Times New Roman"/>
                <w:sz w:val="24"/>
                <w:szCs w:val="24"/>
              </w:rPr>
              <w:t xml:space="preserve"> общеобразовательная школа»</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lastRenderedPageBreak/>
              <w:t xml:space="preserve"> _______ Кириллова Валентина Семёновна</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(подпись) (Ф.И.О.) </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М.П. </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 </w:t>
            </w:r>
          </w:p>
        </w:tc>
        <w:tc>
          <w:tcPr>
            <w:tcW w:w="4667" w:type="dxa"/>
          </w:tcPr>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b/>
                <w:bCs/>
                <w:sz w:val="24"/>
                <w:szCs w:val="24"/>
              </w:rPr>
              <w:lastRenderedPageBreak/>
              <w:t xml:space="preserve">От работников: </w:t>
            </w:r>
          </w:p>
          <w:p w:rsidR="00D664DF" w:rsidRPr="00D664DF" w:rsidRDefault="00D664DF" w:rsidP="00D664DF">
            <w:pPr>
              <w:spacing w:after="0" w:line="240" w:lineRule="auto"/>
              <w:rPr>
                <w:rFonts w:ascii="Times New Roman" w:eastAsia="Times New Roman" w:hAnsi="Times New Roman" w:cs="Times New Roman"/>
                <w:b/>
                <w:sz w:val="28"/>
                <w:szCs w:val="28"/>
                <w:lang w:eastAsia="ru-RU"/>
              </w:rPr>
            </w:pPr>
            <w:r w:rsidRPr="00D664DF">
              <w:rPr>
                <w:rFonts w:ascii="Times New Roman" w:eastAsia="MS Mincho" w:hAnsi="Times New Roman" w:cs="Times New Roman"/>
                <w:sz w:val="24"/>
                <w:szCs w:val="24"/>
                <w:lang w:eastAsia="ru-RU"/>
              </w:rPr>
              <w:t xml:space="preserve">Председатель первичной профсоюзной организации </w:t>
            </w:r>
            <w:r w:rsidRPr="00D664DF">
              <w:rPr>
                <w:rFonts w:ascii="Times New Roman" w:eastAsia="Times New Roman" w:hAnsi="Times New Roman" w:cs="Times New Roman"/>
                <w:sz w:val="24"/>
                <w:szCs w:val="28"/>
                <w:lang w:eastAsia="ru-RU"/>
              </w:rPr>
              <w:t xml:space="preserve">муниципального бюджетного общеобразовательного учреждения «Федотовская основная </w:t>
            </w:r>
            <w:r w:rsidRPr="00D664DF">
              <w:rPr>
                <w:rFonts w:ascii="Times New Roman" w:eastAsia="Times New Roman" w:hAnsi="Times New Roman" w:cs="Times New Roman"/>
                <w:sz w:val="24"/>
                <w:szCs w:val="28"/>
                <w:lang w:eastAsia="ru-RU"/>
              </w:rPr>
              <w:lastRenderedPageBreak/>
              <w:t>общеобразовательная школа»,  муниципального бюджетного  дошкольного образовательного учреждения «</w:t>
            </w:r>
            <w:proofErr w:type="spellStart"/>
            <w:r w:rsidRPr="00D664DF">
              <w:rPr>
                <w:rFonts w:ascii="Times New Roman" w:eastAsia="Times New Roman" w:hAnsi="Times New Roman" w:cs="Times New Roman"/>
                <w:sz w:val="24"/>
                <w:szCs w:val="28"/>
                <w:lang w:eastAsia="ru-RU"/>
              </w:rPr>
              <w:t>Федотовский</w:t>
            </w:r>
            <w:proofErr w:type="spellEnd"/>
            <w:r w:rsidRPr="00D664DF">
              <w:rPr>
                <w:rFonts w:ascii="Times New Roman" w:eastAsia="Times New Roman" w:hAnsi="Times New Roman" w:cs="Times New Roman"/>
                <w:sz w:val="24"/>
                <w:szCs w:val="28"/>
                <w:lang w:eastAsia="ru-RU"/>
              </w:rPr>
              <w:t xml:space="preserve">  детский сад»  </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_______Михайлова Светлана Ивановна</w:t>
            </w:r>
          </w:p>
          <w:p w:rsidR="00D664DF" w:rsidRPr="00D664DF" w:rsidRDefault="00D664DF" w:rsidP="00D664DF">
            <w:pPr>
              <w:spacing w:after="0" w:line="240" w:lineRule="auto"/>
              <w:jc w:val="both"/>
              <w:rPr>
                <w:rFonts w:ascii="Times New Roman" w:eastAsia="MS Mincho" w:hAnsi="Times New Roman" w:cs="Times New Roman"/>
                <w:sz w:val="24"/>
                <w:szCs w:val="24"/>
              </w:rPr>
            </w:pPr>
            <w:r w:rsidRPr="00D664DF">
              <w:rPr>
                <w:rFonts w:ascii="Times New Roman" w:eastAsia="MS Mincho" w:hAnsi="Times New Roman" w:cs="Times New Roman"/>
                <w:sz w:val="24"/>
                <w:szCs w:val="24"/>
              </w:rPr>
              <w:t xml:space="preserve">(подпись) (Ф.И.О.) </w:t>
            </w:r>
          </w:p>
          <w:p w:rsidR="00D664DF" w:rsidRPr="00D664DF" w:rsidRDefault="00D664DF" w:rsidP="00D664DF">
            <w:pPr>
              <w:spacing w:after="0" w:line="240" w:lineRule="auto"/>
              <w:jc w:val="both"/>
              <w:rPr>
                <w:rFonts w:ascii="Times New Roman" w:eastAsia="MS Mincho" w:hAnsi="Times New Roman" w:cs="Times New Roman"/>
                <w:sz w:val="24"/>
                <w:szCs w:val="24"/>
              </w:rPr>
            </w:pPr>
          </w:p>
        </w:tc>
      </w:tr>
    </w:tbl>
    <w:p w:rsidR="00D664DF" w:rsidRPr="00D664DF" w:rsidRDefault="00D664DF" w:rsidP="00D664DF">
      <w:pPr>
        <w:spacing w:after="0" w:line="240" w:lineRule="auto"/>
        <w:jc w:val="both"/>
        <w:rPr>
          <w:rFonts w:ascii="Times New Roman" w:eastAsia="MS Mincho" w:hAnsi="Times New Roman" w:cs="Times New Roman"/>
          <w:sz w:val="24"/>
          <w:szCs w:val="24"/>
        </w:rPr>
      </w:pP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Заведующая муниципального бюджетного </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дошкольного образовательного</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учреждения «</w:t>
      </w:r>
      <w:proofErr w:type="spellStart"/>
      <w:r w:rsidRPr="00D664DF">
        <w:rPr>
          <w:rFonts w:ascii="Times New Roman" w:eastAsia="Times New Roman" w:hAnsi="Times New Roman" w:cs="Times New Roman"/>
          <w:sz w:val="24"/>
          <w:szCs w:val="24"/>
        </w:rPr>
        <w:t>Федотовский</w:t>
      </w:r>
      <w:proofErr w:type="spellEnd"/>
      <w:r w:rsidRPr="00D664DF">
        <w:rPr>
          <w:rFonts w:ascii="Times New Roman" w:eastAsia="Times New Roman" w:hAnsi="Times New Roman" w:cs="Times New Roman"/>
          <w:sz w:val="24"/>
          <w:szCs w:val="24"/>
        </w:rPr>
        <w:t xml:space="preserve">  детский сад»</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______ Кирилова </w:t>
      </w:r>
      <w:proofErr w:type="spellStart"/>
      <w:r w:rsidRPr="00D664DF">
        <w:rPr>
          <w:rFonts w:ascii="Times New Roman" w:eastAsia="Times New Roman" w:hAnsi="Times New Roman" w:cs="Times New Roman"/>
          <w:sz w:val="24"/>
          <w:szCs w:val="24"/>
        </w:rPr>
        <w:t>Гузалия</w:t>
      </w:r>
      <w:proofErr w:type="spellEnd"/>
      <w:r w:rsidRPr="00D664DF">
        <w:rPr>
          <w:rFonts w:ascii="Times New Roman" w:eastAsia="Times New Roman" w:hAnsi="Times New Roman" w:cs="Times New Roman"/>
          <w:sz w:val="24"/>
          <w:szCs w:val="24"/>
        </w:rPr>
        <w:t xml:space="preserve"> </w:t>
      </w:r>
      <w:proofErr w:type="spellStart"/>
      <w:r w:rsidRPr="00D664DF">
        <w:rPr>
          <w:rFonts w:ascii="Times New Roman" w:eastAsia="Times New Roman" w:hAnsi="Times New Roman" w:cs="Times New Roman"/>
          <w:sz w:val="24"/>
          <w:szCs w:val="24"/>
        </w:rPr>
        <w:t>Альватовна</w:t>
      </w:r>
      <w:proofErr w:type="spellEnd"/>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М.П.</w:t>
      </w:r>
    </w:p>
    <w:p w:rsidR="00D664DF" w:rsidRPr="00D664DF" w:rsidRDefault="00D664DF" w:rsidP="00D664DF">
      <w:pPr>
        <w:spacing w:after="0" w:line="240" w:lineRule="auto"/>
        <w:jc w:val="both"/>
        <w:rPr>
          <w:rFonts w:ascii="Times New Roman" w:eastAsia="Times New Roman" w:hAnsi="Times New Roman" w:cs="Times New Roman"/>
          <w:sz w:val="24"/>
          <w:szCs w:val="24"/>
        </w:rPr>
      </w:pPr>
    </w:p>
    <w:p w:rsidR="00D664DF" w:rsidRPr="00D664DF" w:rsidRDefault="00D664DF" w:rsidP="00D664DF">
      <w:pPr>
        <w:spacing w:after="0" w:line="240" w:lineRule="auto"/>
        <w:jc w:val="center"/>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Коллективный договор с Приложениями принят на общем собрании работников </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              протокол № _____ от  ____________2024 г.</w:t>
      </w:r>
    </w:p>
    <w:p w:rsidR="00D664DF" w:rsidRPr="00D664DF" w:rsidRDefault="00D664DF" w:rsidP="00D664DF">
      <w:pPr>
        <w:spacing w:after="0" w:line="240" w:lineRule="auto"/>
        <w:jc w:val="both"/>
        <w:rPr>
          <w:rFonts w:ascii="Times New Roman" w:eastAsia="Times New Roman" w:hAnsi="Times New Roman" w:cs="Times New Roman"/>
          <w:sz w:val="24"/>
          <w:szCs w:val="24"/>
        </w:rPr>
      </w:pPr>
      <w:r w:rsidRPr="00D664DF">
        <w:rPr>
          <w:rFonts w:ascii="Times New Roman" w:eastAsia="Times New Roman" w:hAnsi="Times New Roman" w:cs="Times New Roman"/>
          <w:sz w:val="24"/>
          <w:szCs w:val="24"/>
        </w:rPr>
        <w:t xml:space="preserve">              Председатель собрания </w:t>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r>
      <w:r w:rsidRPr="00D664DF">
        <w:rPr>
          <w:rFonts w:ascii="Times New Roman" w:eastAsia="Times New Roman" w:hAnsi="Times New Roman" w:cs="Times New Roman"/>
          <w:sz w:val="24"/>
          <w:szCs w:val="24"/>
        </w:rPr>
        <w:softHyphen/>
        <w:t>__________Кириллова В.С.</w:t>
      </w:r>
    </w:p>
    <w:p w:rsidR="00D664DF" w:rsidRPr="00D664DF" w:rsidRDefault="00D664DF" w:rsidP="00D664DF">
      <w:pPr>
        <w:spacing w:after="0" w:line="240" w:lineRule="auto"/>
        <w:jc w:val="both"/>
        <w:rPr>
          <w:rFonts w:ascii="Times New Roman" w:eastAsia="Times New Roman" w:hAnsi="Times New Roman" w:cs="Times New Roman"/>
          <w:sz w:val="24"/>
          <w:szCs w:val="24"/>
        </w:rPr>
      </w:pPr>
    </w:p>
    <w:p w:rsidR="00D664DF" w:rsidRPr="00D664DF" w:rsidRDefault="00D664DF" w:rsidP="00D664DF">
      <w:pPr>
        <w:widowControl w:val="0"/>
        <w:shd w:val="clear" w:color="auto" w:fill="FFFFFF"/>
        <w:tabs>
          <w:tab w:val="left" w:pos="926"/>
          <w:tab w:val="left" w:leader="underscore" w:pos="4464"/>
        </w:tabs>
        <w:suppressAutoHyphens/>
        <w:autoSpaceDE w:val="0"/>
        <w:autoSpaceDN w:val="0"/>
        <w:adjustRightInd w:val="0"/>
        <w:spacing w:after="0" w:line="240" w:lineRule="auto"/>
        <w:jc w:val="both"/>
        <w:rPr>
          <w:rFonts w:ascii="Times New Roman" w:eastAsia="Times New Roman" w:hAnsi="Times New Roman" w:cs="Times New Roman"/>
          <w:b/>
          <w:kern w:val="1"/>
          <w:sz w:val="24"/>
          <w:szCs w:val="24"/>
          <w:lang w:eastAsia="ru-RU"/>
        </w:rPr>
      </w:pPr>
    </w:p>
    <w:p w:rsidR="00D664DF" w:rsidRPr="00D664DF" w:rsidRDefault="00D664DF" w:rsidP="00D664DF">
      <w:pPr>
        <w:ind w:firstLine="567"/>
        <w:rPr>
          <w:rFonts w:ascii="Calibri" w:eastAsia="Times New Roman" w:hAnsi="Calibri" w:cs="Times New Roman"/>
          <w:sz w:val="24"/>
          <w:szCs w:val="24"/>
          <w:lang w:eastAsia="ru-RU"/>
        </w:rPr>
      </w:pPr>
    </w:p>
    <w:p w:rsidR="00D664DF" w:rsidRPr="00D664DF" w:rsidRDefault="00D664DF" w:rsidP="00D664DF">
      <w:pPr>
        <w:ind w:firstLine="567"/>
        <w:rPr>
          <w:rFonts w:ascii="Calibri" w:eastAsia="Times New Roman" w:hAnsi="Calibri" w:cs="Times New Roman"/>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ru-RU"/>
        </w:rPr>
      </w:pPr>
    </w:p>
    <w:p w:rsidR="00D664DF" w:rsidRPr="00D664DF" w:rsidRDefault="00D664DF" w:rsidP="00D664DF">
      <w:pPr>
        <w:spacing w:after="0" w:line="240" w:lineRule="auto"/>
        <w:jc w:val="both"/>
        <w:rPr>
          <w:rFonts w:ascii="Times New Roman" w:eastAsia="Times New Roman" w:hAnsi="Times New Roman" w:cs="Times New Roman"/>
          <w:sz w:val="24"/>
          <w:szCs w:val="24"/>
          <w:lang w:eastAsia="ru-RU"/>
        </w:rPr>
      </w:pPr>
    </w:p>
    <w:p w:rsidR="00D664DF" w:rsidRPr="00D664DF" w:rsidRDefault="00D664DF" w:rsidP="00D664DF">
      <w:pPr>
        <w:rPr>
          <w:rFonts w:ascii="Calibri" w:eastAsia="Times New Roman" w:hAnsi="Calibri" w:cs="Times New Roman"/>
          <w:lang w:eastAsia="ru-RU"/>
        </w:rPr>
      </w:pPr>
    </w:p>
    <w:p w:rsidR="000D668E" w:rsidRDefault="000D668E"/>
    <w:sectPr w:rsidR="000D668E" w:rsidSect="00926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CE2E84"/>
    <w:multiLevelType w:val="hybridMultilevel"/>
    <w:tmpl w:val="CB32B6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0FC53B7"/>
    <w:multiLevelType w:val="multilevel"/>
    <w:tmpl w:val="B93835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656AE"/>
    <w:multiLevelType w:val="multilevel"/>
    <w:tmpl w:val="5D32C142"/>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9975E18"/>
    <w:multiLevelType w:val="hybridMultilevel"/>
    <w:tmpl w:val="5AFA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16"/>
  </w:num>
  <w:num w:numId="4">
    <w:abstractNumId w:val="15"/>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7"/>
  </w:num>
  <w:num w:numId="9">
    <w:abstractNumId w:val="21"/>
  </w:num>
  <w:num w:numId="10">
    <w:abstractNumId w:val="2"/>
  </w:num>
  <w:num w:numId="11">
    <w:abstractNumId w:val="6"/>
  </w:num>
  <w:num w:numId="12">
    <w:abstractNumId w:val="12"/>
  </w:num>
  <w:num w:numId="13">
    <w:abstractNumId w:val="14"/>
  </w:num>
  <w:num w:numId="14">
    <w:abstractNumId w:val="29"/>
  </w:num>
  <w:num w:numId="15">
    <w:abstractNumId w:val="30"/>
  </w:num>
  <w:num w:numId="16">
    <w:abstractNumId w:val="27"/>
  </w:num>
  <w:num w:numId="17">
    <w:abstractNumId w:val="24"/>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num>
  <w:num w:numId="22">
    <w:abstractNumId w:val="28"/>
  </w:num>
  <w:num w:numId="23">
    <w:abstractNumId w:val="25"/>
  </w:num>
  <w:num w:numId="24">
    <w:abstractNumId w:val="26"/>
  </w:num>
  <w:num w:numId="25">
    <w:abstractNumId w:val="13"/>
  </w:num>
  <w:num w:numId="26">
    <w:abstractNumId w:val="32"/>
  </w:num>
  <w:num w:numId="27">
    <w:abstractNumId w:val="19"/>
  </w:num>
  <w:num w:numId="28">
    <w:abstractNumId w:val="22"/>
  </w:num>
  <w:num w:numId="29">
    <w:abstractNumId w:val="20"/>
  </w:num>
  <w:num w:numId="30">
    <w:abstractNumId w:val="8"/>
  </w:num>
  <w:num w:numId="31">
    <w:abstractNumId w:val="3"/>
  </w:num>
  <w:num w:numId="32">
    <w:abstractNumId w:val="2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74D76"/>
    <w:rsid w:val="000D668E"/>
    <w:rsid w:val="00387047"/>
    <w:rsid w:val="00926A86"/>
    <w:rsid w:val="00B74D76"/>
    <w:rsid w:val="00C90731"/>
    <w:rsid w:val="00D22AA3"/>
    <w:rsid w:val="00D664DF"/>
    <w:rsid w:val="00E13524"/>
    <w:rsid w:val="00FA3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397B46-B67F-4CAD-B214-15FE4BE3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A86"/>
  </w:style>
  <w:style w:type="paragraph" w:styleId="1">
    <w:name w:val="heading 1"/>
    <w:basedOn w:val="a"/>
    <w:next w:val="a"/>
    <w:link w:val="10"/>
    <w:qFormat/>
    <w:rsid w:val="00D664DF"/>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64DF"/>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D664DF"/>
  </w:style>
  <w:style w:type="paragraph" w:styleId="a3">
    <w:name w:val="header"/>
    <w:basedOn w:val="a"/>
    <w:link w:val="a4"/>
    <w:rsid w:val="00D664D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664DF"/>
    <w:rPr>
      <w:rFonts w:ascii="Times New Roman" w:eastAsia="Times New Roman" w:hAnsi="Times New Roman" w:cs="Times New Roman"/>
      <w:sz w:val="24"/>
      <w:szCs w:val="24"/>
      <w:lang w:eastAsia="ru-RU"/>
    </w:rPr>
  </w:style>
  <w:style w:type="paragraph" w:styleId="a5">
    <w:name w:val="footer"/>
    <w:basedOn w:val="a"/>
    <w:link w:val="a6"/>
    <w:uiPriority w:val="99"/>
    <w:rsid w:val="00D664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664DF"/>
    <w:rPr>
      <w:rFonts w:ascii="Times New Roman" w:eastAsia="Times New Roman" w:hAnsi="Times New Roman" w:cs="Times New Roman"/>
      <w:sz w:val="24"/>
      <w:szCs w:val="24"/>
    </w:rPr>
  </w:style>
  <w:style w:type="paragraph" w:styleId="3">
    <w:name w:val="Body Text 3"/>
    <w:basedOn w:val="a"/>
    <w:link w:val="30"/>
    <w:rsid w:val="00D664DF"/>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D664DF"/>
    <w:rPr>
      <w:rFonts w:ascii="Times New Roman" w:eastAsia="Times New Roman" w:hAnsi="Times New Roman" w:cs="Times New Roman"/>
      <w:sz w:val="28"/>
      <w:szCs w:val="28"/>
    </w:rPr>
  </w:style>
  <w:style w:type="paragraph" w:styleId="2">
    <w:name w:val="Body Text Indent 2"/>
    <w:basedOn w:val="a"/>
    <w:link w:val="20"/>
    <w:rsid w:val="00D664D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D664DF"/>
    <w:rPr>
      <w:rFonts w:ascii="Times New Roman" w:eastAsia="Times New Roman" w:hAnsi="Times New Roman" w:cs="Times New Roman"/>
      <w:sz w:val="24"/>
      <w:szCs w:val="24"/>
    </w:rPr>
  </w:style>
  <w:style w:type="paragraph" w:styleId="31">
    <w:name w:val="Body Text Indent 3"/>
    <w:basedOn w:val="a"/>
    <w:link w:val="32"/>
    <w:rsid w:val="00D664D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664DF"/>
    <w:rPr>
      <w:rFonts w:ascii="Times New Roman" w:eastAsia="Times New Roman" w:hAnsi="Times New Roman" w:cs="Times New Roman"/>
      <w:sz w:val="16"/>
      <w:szCs w:val="16"/>
      <w:lang w:eastAsia="ru-RU"/>
    </w:rPr>
  </w:style>
  <w:style w:type="table" w:styleId="a7">
    <w:name w:val="Table Grid"/>
    <w:basedOn w:val="a1"/>
    <w:rsid w:val="00D664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D664DF"/>
  </w:style>
  <w:style w:type="paragraph" w:customStyle="1" w:styleId="a9">
    <w:name w:val="Таблицы (моноширинный)"/>
    <w:basedOn w:val="a"/>
    <w:next w:val="a"/>
    <w:uiPriority w:val="99"/>
    <w:rsid w:val="00D664D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D664DF"/>
    <w:rPr>
      <w:color w:val="0000FF"/>
      <w:u w:val="single"/>
    </w:rPr>
  </w:style>
  <w:style w:type="character" w:styleId="ab">
    <w:name w:val="FollowedHyperlink"/>
    <w:rsid w:val="00D664DF"/>
    <w:rPr>
      <w:color w:val="800080"/>
      <w:u w:val="single"/>
    </w:rPr>
  </w:style>
  <w:style w:type="paragraph" w:styleId="ac">
    <w:name w:val="Balloon Text"/>
    <w:basedOn w:val="a"/>
    <w:link w:val="ad"/>
    <w:semiHidden/>
    <w:rsid w:val="00D664DF"/>
    <w:pPr>
      <w:spacing w:after="0" w:line="240" w:lineRule="auto"/>
    </w:pPr>
    <w:rPr>
      <w:rFonts w:ascii="Tahoma" w:eastAsia="Times New Roman" w:hAnsi="Tahoma" w:cs="Times New Roman"/>
      <w:spacing w:val="-2"/>
      <w:sz w:val="16"/>
      <w:szCs w:val="16"/>
    </w:rPr>
  </w:style>
  <w:style w:type="character" w:customStyle="1" w:styleId="ad">
    <w:name w:val="Текст выноски Знак"/>
    <w:basedOn w:val="a0"/>
    <w:link w:val="ac"/>
    <w:semiHidden/>
    <w:rsid w:val="00D664DF"/>
    <w:rPr>
      <w:rFonts w:ascii="Tahoma" w:eastAsia="Times New Roman" w:hAnsi="Tahoma" w:cs="Times New Roman"/>
      <w:spacing w:val="-2"/>
      <w:sz w:val="16"/>
      <w:szCs w:val="16"/>
    </w:rPr>
  </w:style>
  <w:style w:type="paragraph" w:styleId="ae">
    <w:name w:val="No Spacing"/>
    <w:link w:val="af"/>
    <w:uiPriority w:val="1"/>
    <w:qFormat/>
    <w:rsid w:val="00D664DF"/>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D664DF"/>
    <w:rPr>
      <w:rFonts w:ascii="Times New Roman" w:eastAsia="Times New Roman" w:hAnsi="Times New Roman" w:cs="Times New Roman"/>
      <w:sz w:val="24"/>
      <w:szCs w:val="24"/>
      <w:lang w:eastAsia="ru-RU"/>
    </w:rPr>
  </w:style>
  <w:style w:type="character" w:customStyle="1" w:styleId="33">
    <w:name w:val="Заголовок №3_"/>
    <w:link w:val="34"/>
    <w:rsid w:val="00D664DF"/>
    <w:rPr>
      <w:sz w:val="26"/>
      <w:szCs w:val="26"/>
      <w:shd w:val="clear" w:color="auto" w:fill="FFFFFF"/>
    </w:rPr>
  </w:style>
  <w:style w:type="paragraph" w:customStyle="1" w:styleId="34">
    <w:name w:val="Заголовок №3"/>
    <w:basedOn w:val="a"/>
    <w:link w:val="33"/>
    <w:rsid w:val="00D664DF"/>
    <w:pPr>
      <w:shd w:val="clear" w:color="auto" w:fill="FFFFFF"/>
      <w:spacing w:before="240" w:after="0" w:line="326" w:lineRule="exact"/>
      <w:outlineLvl w:val="2"/>
    </w:pPr>
    <w:rPr>
      <w:sz w:val="26"/>
      <w:szCs w:val="26"/>
    </w:rPr>
  </w:style>
  <w:style w:type="character" w:customStyle="1" w:styleId="af0">
    <w:name w:val="Основной текст_"/>
    <w:link w:val="12"/>
    <w:rsid w:val="00D664DF"/>
    <w:rPr>
      <w:sz w:val="26"/>
      <w:szCs w:val="26"/>
      <w:shd w:val="clear" w:color="auto" w:fill="FFFFFF"/>
    </w:rPr>
  </w:style>
  <w:style w:type="paragraph" w:customStyle="1" w:styleId="12">
    <w:name w:val="Основной текст1"/>
    <w:basedOn w:val="a"/>
    <w:link w:val="af0"/>
    <w:rsid w:val="00D664DF"/>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D664DF"/>
    <w:rPr>
      <w:sz w:val="27"/>
      <w:szCs w:val="27"/>
      <w:shd w:val="clear" w:color="auto" w:fill="FFFFFF"/>
    </w:rPr>
  </w:style>
  <w:style w:type="paragraph" w:customStyle="1" w:styleId="36">
    <w:name w:val="Основной текст (3)"/>
    <w:basedOn w:val="a"/>
    <w:link w:val="35"/>
    <w:rsid w:val="00D664DF"/>
    <w:pPr>
      <w:shd w:val="clear" w:color="auto" w:fill="FFFFFF"/>
      <w:spacing w:after="240" w:line="322" w:lineRule="exact"/>
      <w:ind w:firstLine="580"/>
      <w:jc w:val="both"/>
    </w:pPr>
    <w:rPr>
      <w:sz w:val="27"/>
      <w:szCs w:val="27"/>
    </w:rPr>
  </w:style>
  <w:style w:type="character" w:customStyle="1" w:styleId="21">
    <w:name w:val="Заголовок №2_"/>
    <w:link w:val="22"/>
    <w:rsid w:val="00D664DF"/>
    <w:rPr>
      <w:sz w:val="26"/>
      <w:szCs w:val="26"/>
      <w:shd w:val="clear" w:color="auto" w:fill="FFFFFF"/>
    </w:rPr>
  </w:style>
  <w:style w:type="paragraph" w:customStyle="1" w:styleId="22">
    <w:name w:val="Заголовок №2"/>
    <w:basedOn w:val="a"/>
    <w:link w:val="21"/>
    <w:rsid w:val="00D664DF"/>
    <w:pPr>
      <w:shd w:val="clear" w:color="auto" w:fill="FFFFFF"/>
      <w:spacing w:before="300" w:after="180" w:line="0" w:lineRule="atLeast"/>
      <w:outlineLvl w:val="1"/>
    </w:pPr>
    <w:rPr>
      <w:sz w:val="26"/>
      <w:szCs w:val="26"/>
    </w:rPr>
  </w:style>
  <w:style w:type="character" w:styleId="af1">
    <w:name w:val="Subtle Emphasis"/>
    <w:uiPriority w:val="19"/>
    <w:qFormat/>
    <w:rsid w:val="00D664DF"/>
    <w:rPr>
      <w:i/>
      <w:iCs/>
      <w:color w:val="808080"/>
    </w:rPr>
  </w:style>
  <w:style w:type="character" w:customStyle="1" w:styleId="af2">
    <w:name w:val="Гипертекстовая ссылка"/>
    <w:uiPriority w:val="99"/>
    <w:rsid w:val="00D664DF"/>
    <w:rPr>
      <w:b/>
      <w:bCs/>
      <w:color w:val="106BBE"/>
      <w:sz w:val="26"/>
      <w:szCs w:val="26"/>
    </w:rPr>
  </w:style>
  <w:style w:type="paragraph" w:customStyle="1" w:styleId="af3">
    <w:name w:val="Комментарий"/>
    <w:basedOn w:val="a"/>
    <w:next w:val="a"/>
    <w:uiPriority w:val="99"/>
    <w:rsid w:val="00D664DF"/>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D664D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D664DF"/>
    <w:rPr>
      <w:b/>
      <w:bCs/>
      <w:color w:val="26282F"/>
      <w:sz w:val="26"/>
      <w:szCs w:val="26"/>
    </w:rPr>
  </w:style>
  <w:style w:type="paragraph" w:customStyle="1" w:styleId="af6">
    <w:name w:val="Прижатый влево"/>
    <w:basedOn w:val="a"/>
    <w:next w:val="a"/>
    <w:uiPriority w:val="99"/>
    <w:rsid w:val="00D664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D664DF"/>
    <w:rPr>
      <w:b w:val="0"/>
      <w:bCs w:val="0"/>
      <w:color w:val="000000"/>
      <w:sz w:val="26"/>
      <w:szCs w:val="26"/>
      <w:shd w:val="clear" w:color="auto" w:fill="D8EDE8"/>
    </w:rPr>
  </w:style>
  <w:style w:type="paragraph" w:styleId="af8">
    <w:name w:val="Subtitle"/>
    <w:basedOn w:val="a"/>
    <w:next w:val="a"/>
    <w:link w:val="af9"/>
    <w:uiPriority w:val="11"/>
    <w:qFormat/>
    <w:rsid w:val="00D664DF"/>
    <w:pPr>
      <w:spacing w:after="60" w:line="240" w:lineRule="auto"/>
      <w:jc w:val="center"/>
      <w:outlineLvl w:val="1"/>
    </w:pPr>
    <w:rPr>
      <w:rFonts w:ascii="Cambria" w:eastAsia="Times New Roman" w:hAnsi="Cambria" w:cs="Times New Roman"/>
      <w:sz w:val="24"/>
      <w:szCs w:val="24"/>
    </w:rPr>
  </w:style>
  <w:style w:type="character" w:customStyle="1" w:styleId="af9">
    <w:name w:val="Подзаголовок Знак"/>
    <w:basedOn w:val="a0"/>
    <w:link w:val="af8"/>
    <w:uiPriority w:val="11"/>
    <w:rsid w:val="00D664DF"/>
    <w:rPr>
      <w:rFonts w:ascii="Cambria" w:eastAsia="Times New Roman" w:hAnsi="Cambria" w:cs="Times New Roman"/>
      <w:sz w:val="24"/>
      <w:szCs w:val="24"/>
    </w:rPr>
  </w:style>
  <w:style w:type="paragraph" w:styleId="afa">
    <w:name w:val="List Paragraph"/>
    <w:basedOn w:val="a"/>
    <w:uiPriority w:val="34"/>
    <w:qFormat/>
    <w:rsid w:val="00D664DF"/>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D664D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D664DF"/>
    <w:pPr>
      <w:spacing w:after="120" w:line="240" w:lineRule="auto"/>
      <w:ind w:left="283"/>
    </w:pPr>
    <w:rPr>
      <w:rFonts w:ascii="Times New Roman" w:eastAsia="Times New Roman" w:hAnsi="Times New Roman" w:cs="Times New Roman"/>
      <w:sz w:val="24"/>
      <w:szCs w:val="24"/>
    </w:rPr>
  </w:style>
  <w:style w:type="character" w:customStyle="1" w:styleId="afc">
    <w:name w:val="Основной текст с отступом Знак"/>
    <w:basedOn w:val="a0"/>
    <w:link w:val="afb"/>
    <w:uiPriority w:val="99"/>
    <w:rsid w:val="00D664DF"/>
    <w:rPr>
      <w:rFonts w:ascii="Times New Roman" w:eastAsia="Times New Roman" w:hAnsi="Times New Roman" w:cs="Times New Roman"/>
      <w:sz w:val="24"/>
      <w:szCs w:val="24"/>
    </w:rPr>
  </w:style>
  <w:style w:type="paragraph" w:styleId="37">
    <w:name w:val="List 3"/>
    <w:basedOn w:val="a"/>
    <w:rsid w:val="00D664DF"/>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D664DF"/>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D664DF"/>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D664DF"/>
    <w:pPr>
      <w:spacing w:after="0" w:line="240" w:lineRule="auto"/>
    </w:pPr>
    <w:rPr>
      <w:rFonts w:ascii="Courier New" w:eastAsia="Times New Roman" w:hAnsi="Courier New" w:cs="Times New Roman"/>
      <w:sz w:val="20"/>
      <w:szCs w:val="20"/>
    </w:rPr>
  </w:style>
  <w:style w:type="character" w:customStyle="1" w:styleId="aff">
    <w:name w:val="Текст Знак"/>
    <w:basedOn w:val="a0"/>
    <w:link w:val="afe"/>
    <w:rsid w:val="00D664DF"/>
    <w:rPr>
      <w:rFonts w:ascii="Courier New" w:eastAsia="Times New Roman" w:hAnsi="Courier New" w:cs="Times New Roman"/>
      <w:sz w:val="20"/>
      <w:szCs w:val="20"/>
    </w:rPr>
  </w:style>
  <w:style w:type="paragraph" w:styleId="5">
    <w:name w:val="List 5"/>
    <w:basedOn w:val="a"/>
    <w:rsid w:val="00D664DF"/>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D664D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unhideWhenUsed/>
    <w:rsid w:val="00D664D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D664DF"/>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D664DF"/>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D664DF"/>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D664DF"/>
    <w:rPr>
      <w:vertAlign w:val="superscript"/>
    </w:rPr>
  </w:style>
  <w:style w:type="paragraph" w:customStyle="1" w:styleId="310">
    <w:name w:val="Основной текст с отступом 31"/>
    <w:basedOn w:val="a"/>
    <w:rsid w:val="00D664DF"/>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3">
    <w:basedOn w:val="a"/>
    <w:next w:val="aff4"/>
    <w:rsid w:val="00D664DF"/>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D664DF"/>
    <w:pPr>
      <w:spacing w:after="120" w:line="240" w:lineRule="auto"/>
    </w:pPr>
    <w:rPr>
      <w:rFonts w:ascii="Times New Roman" w:eastAsia="Times New Roman" w:hAnsi="Times New Roman" w:cs="Times New Roman"/>
      <w:sz w:val="24"/>
      <w:szCs w:val="24"/>
    </w:rPr>
  </w:style>
  <w:style w:type="character" w:customStyle="1" w:styleId="aff5">
    <w:name w:val="Основной текст Знак"/>
    <w:basedOn w:val="a0"/>
    <w:link w:val="aff4"/>
    <w:uiPriority w:val="99"/>
    <w:semiHidden/>
    <w:rsid w:val="00D664DF"/>
    <w:rPr>
      <w:rFonts w:ascii="Times New Roman" w:eastAsia="Times New Roman" w:hAnsi="Times New Roman" w:cs="Times New Roman"/>
      <w:sz w:val="24"/>
      <w:szCs w:val="24"/>
    </w:rPr>
  </w:style>
  <w:style w:type="paragraph" w:customStyle="1" w:styleId="ConsPlusNormal">
    <w:name w:val="ConsPlusNormal"/>
    <w:rsid w:val="00D664D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D664DF"/>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7">
    <w:name w:val="Normal (Web)"/>
    <w:basedOn w:val="a"/>
    <w:uiPriority w:val="99"/>
    <w:unhideWhenUsed/>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D664D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D664DF"/>
    <w:pPr>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semiHidden/>
    <w:rsid w:val="00D664DF"/>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D664DF"/>
    <w:rPr>
      <w:vertAlign w:val="superscript"/>
    </w:rPr>
  </w:style>
  <w:style w:type="paragraph" w:styleId="affb">
    <w:name w:val="Document Map"/>
    <w:basedOn w:val="a"/>
    <w:link w:val="affc"/>
    <w:uiPriority w:val="99"/>
    <w:semiHidden/>
    <w:unhideWhenUsed/>
    <w:rsid w:val="00D664DF"/>
    <w:pPr>
      <w:spacing w:after="0" w:line="240" w:lineRule="auto"/>
    </w:pPr>
    <w:rPr>
      <w:rFonts w:ascii="Tahoma" w:eastAsia="Times New Roman" w:hAnsi="Tahoma" w:cs="Times New Roman"/>
      <w:sz w:val="16"/>
      <w:szCs w:val="16"/>
    </w:rPr>
  </w:style>
  <w:style w:type="character" w:customStyle="1" w:styleId="affc">
    <w:name w:val="Схема документа Знак"/>
    <w:basedOn w:val="a0"/>
    <w:link w:val="affb"/>
    <w:uiPriority w:val="99"/>
    <w:semiHidden/>
    <w:rsid w:val="00D664DF"/>
    <w:rPr>
      <w:rFonts w:ascii="Tahoma" w:eastAsia="Times New Roman" w:hAnsi="Tahoma" w:cs="Times New Roman"/>
      <w:sz w:val="16"/>
      <w:szCs w:val="16"/>
    </w:rPr>
  </w:style>
  <w:style w:type="paragraph" w:customStyle="1" w:styleId="p9">
    <w:name w:val="p9"/>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Strong"/>
    <w:uiPriority w:val="22"/>
    <w:qFormat/>
    <w:rsid w:val="00D664DF"/>
    <w:rPr>
      <w:b/>
      <w:bCs/>
    </w:rPr>
  </w:style>
  <w:style w:type="paragraph" w:customStyle="1" w:styleId="Default">
    <w:name w:val="Default"/>
    <w:rsid w:val="00D664D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e">
    <w:name w:val="Title"/>
    <w:basedOn w:val="a"/>
    <w:next w:val="aff4"/>
    <w:link w:val="afff"/>
    <w:rsid w:val="00D664DF"/>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f">
    <w:name w:val="Название Знак"/>
    <w:basedOn w:val="a0"/>
    <w:link w:val="affe"/>
    <w:rsid w:val="00D664DF"/>
    <w:rPr>
      <w:rFonts w:ascii="Arial" w:eastAsia="Microsoft YaHei" w:hAnsi="Arial" w:cs="Mangal"/>
      <w:kern w:val="1"/>
      <w:sz w:val="28"/>
      <w:szCs w:val="28"/>
      <w:lang w:eastAsia="hi-IN" w:bidi="hi-IN"/>
    </w:rPr>
  </w:style>
  <w:style w:type="character" w:styleId="afff0">
    <w:name w:val="annotation reference"/>
    <w:uiPriority w:val="99"/>
    <w:semiHidden/>
    <w:unhideWhenUsed/>
    <w:rsid w:val="00D664DF"/>
    <w:rPr>
      <w:sz w:val="16"/>
      <w:szCs w:val="16"/>
    </w:rPr>
  </w:style>
  <w:style w:type="character" w:customStyle="1" w:styleId="afff1">
    <w:name w:val="Текст примечания Знак"/>
    <w:basedOn w:val="a0"/>
    <w:link w:val="afff2"/>
    <w:uiPriority w:val="99"/>
    <w:semiHidden/>
    <w:rsid w:val="00D664DF"/>
  </w:style>
  <w:style w:type="paragraph" w:styleId="afff2">
    <w:name w:val="annotation text"/>
    <w:basedOn w:val="a"/>
    <w:link w:val="afff1"/>
    <w:uiPriority w:val="99"/>
    <w:semiHidden/>
    <w:unhideWhenUsed/>
    <w:rsid w:val="00D664DF"/>
    <w:pPr>
      <w:spacing w:after="0" w:line="240" w:lineRule="auto"/>
    </w:pPr>
  </w:style>
  <w:style w:type="character" w:customStyle="1" w:styleId="14">
    <w:name w:val="Текст примечания Знак1"/>
    <w:basedOn w:val="a0"/>
    <w:uiPriority w:val="99"/>
    <w:semiHidden/>
    <w:rsid w:val="00D664DF"/>
    <w:rPr>
      <w:sz w:val="20"/>
      <w:szCs w:val="20"/>
    </w:rPr>
  </w:style>
  <w:style w:type="paragraph" w:customStyle="1" w:styleId="Pa9">
    <w:name w:val="Pa9"/>
    <w:basedOn w:val="Default"/>
    <w:next w:val="Default"/>
    <w:uiPriority w:val="99"/>
    <w:rsid w:val="00D664DF"/>
    <w:pPr>
      <w:spacing w:line="241" w:lineRule="atLeast"/>
    </w:pPr>
    <w:rPr>
      <w:rFonts w:eastAsia="Calibri"/>
      <w:color w:val="auto"/>
    </w:rPr>
  </w:style>
  <w:style w:type="paragraph" w:customStyle="1" w:styleId="Pa15">
    <w:name w:val="Pa15"/>
    <w:basedOn w:val="Default"/>
    <w:next w:val="Default"/>
    <w:uiPriority w:val="99"/>
    <w:rsid w:val="00D664DF"/>
    <w:pPr>
      <w:spacing w:line="241" w:lineRule="atLeast"/>
    </w:pPr>
    <w:rPr>
      <w:rFonts w:eastAsia="Calibri"/>
      <w:color w:val="auto"/>
    </w:rPr>
  </w:style>
  <w:style w:type="character" w:customStyle="1" w:styleId="A10">
    <w:name w:val="A1"/>
    <w:uiPriority w:val="99"/>
    <w:rsid w:val="00D664DF"/>
    <w:rPr>
      <w:b/>
      <w:bCs/>
      <w:color w:val="000000"/>
      <w:sz w:val="20"/>
      <w:szCs w:val="20"/>
    </w:rPr>
  </w:style>
  <w:style w:type="character" w:customStyle="1" w:styleId="A70">
    <w:name w:val="A7"/>
    <w:uiPriority w:val="99"/>
    <w:rsid w:val="00D664DF"/>
    <w:rPr>
      <w:color w:val="000000"/>
      <w:sz w:val="20"/>
      <w:szCs w:val="20"/>
      <w:u w:val="single"/>
    </w:rPr>
  </w:style>
  <w:style w:type="paragraph" w:customStyle="1" w:styleId="Pa16">
    <w:name w:val="Pa16"/>
    <w:basedOn w:val="Default"/>
    <w:next w:val="Default"/>
    <w:uiPriority w:val="99"/>
    <w:rsid w:val="00D664DF"/>
    <w:pPr>
      <w:spacing w:line="201" w:lineRule="atLeast"/>
    </w:pPr>
    <w:rPr>
      <w:rFonts w:eastAsia="Calibri"/>
      <w:color w:val="auto"/>
    </w:rPr>
  </w:style>
  <w:style w:type="paragraph" w:customStyle="1" w:styleId="Pa6">
    <w:name w:val="Pa6"/>
    <w:basedOn w:val="Default"/>
    <w:next w:val="Default"/>
    <w:uiPriority w:val="99"/>
    <w:rsid w:val="00D664DF"/>
    <w:pPr>
      <w:spacing w:line="201" w:lineRule="atLeast"/>
    </w:pPr>
    <w:rPr>
      <w:rFonts w:eastAsia="Calibri"/>
      <w:color w:val="auto"/>
    </w:rPr>
  </w:style>
  <w:style w:type="character" w:customStyle="1" w:styleId="afff3">
    <w:name w:val="Тема примечания Знак"/>
    <w:link w:val="afff4"/>
    <w:uiPriority w:val="99"/>
    <w:semiHidden/>
    <w:rsid w:val="00D664DF"/>
    <w:rPr>
      <w:b/>
      <w:bCs/>
    </w:rPr>
  </w:style>
  <w:style w:type="paragraph" w:styleId="afff4">
    <w:name w:val="annotation subject"/>
    <w:basedOn w:val="afff2"/>
    <w:next w:val="afff2"/>
    <w:link w:val="afff3"/>
    <w:uiPriority w:val="99"/>
    <w:semiHidden/>
    <w:unhideWhenUsed/>
    <w:rsid w:val="00D664DF"/>
    <w:rPr>
      <w:b/>
      <w:bCs/>
    </w:rPr>
  </w:style>
  <w:style w:type="character" w:customStyle="1" w:styleId="15">
    <w:name w:val="Тема примечания Знак1"/>
    <w:basedOn w:val="14"/>
    <w:uiPriority w:val="99"/>
    <w:semiHidden/>
    <w:rsid w:val="00D664DF"/>
    <w:rPr>
      <w:b/>
      <w:bCs/>
      <w:sz w:val="20"/>
      <w:szCs w:val="20"/>
    </w:rPr>
  </w:style>
  <w:style w:type="paragraph" w:styleId="HTML">
    <w:name w:val="HTML Preformatted"/>
    <w:basedOn w:val="a"/>
    <w:link w:val="HTML0"/>
    <w:uiPriority w:val="99"/>
    <w:unhideWhenUsed/>
    <w:rsid w:val="00D66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664DF"/>
    <w:rPr>
      <w:rFonts w:ascii="Courier New" w:eastAsia="Times New Roman" w:hAnsi="Courier New" w:cs="Courier New"/>
      <w:sz w:val="20"/>
      <w:szCs w:val="20"/>
      <w:lang w:eastAsia="ru-RU"/>
    </w:rPr>
  </w:style>
  <w:style w:type="character" w:styleId="afff5">
    <w:name w:val="Emphasis"/>
    <w:uiPriority w:val="20"/>
    <w:qFormat/>
    <w:rsid w:val="00D664DF"/>
    <w:rPr>
      <w:i/>
      <w:iCs/>
    </w:rPr>
  </w:style>
  <w:style w:type="paragraph" w:customStyle="1" w:styleId="formattext">
    <w:name w:val="formattext"/>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D664DF"/>
    <w:rPr>
      <w:color w:val="000000"/>
      <w:sz w:val="20"/>
      <w:szCs w:val="20"/>
    </w:rPr>
  </w:style>
  <w:style w:type="paragraph" w:customStyle="1" w:styleId="s1">
    <w:name w:val="s_1"/>
    <w:basedOn w:val="a"/>
    <w:rsid w:val="00D664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19777</Words>
  <Characters>112735</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Пользователь</cp:lastModifiedBy>
  <cp:revision>4</cp:revision>
  <dcterms:created xsi:type="dcterms:W3CDTF">2024-06-18T08:17:00Z</dcterms:created>
  <dcterms:modified xsi:type="dcterms:W3CDTF">2025-02-14T10:57:00Z</dcterms:modified>
</cp:coreProperties>
</file>